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ermStart w:id="1591897114" w:edGrp="everyone"/>
    <w:p w:rsidR="00597190" w:rsidRPr="002D6492" w:rsidRDefault="00597190" w:rsidP="00597190">
      <w:pPr>
        <w:spacing w:line="240" w:lineRule="auto"/>
        <w:jc w:val="right"/>
        <w:rPr>
          <w:rFonts w:ascii="Times New Roman" w:hAnsi="Times New Roman"/>
          <w:b/>
          <w:sz w:val="24"/>
          <w:szCs w:val="24"/>
        </w:rPr>
      </w:pPr>
      <w:r>
        <w:rPr>
          <w:rFonts w:ascii="Times New Roman" w:hAnsi="Times New Roman"/>
          <w:b/>
          <w:sz w:val="24"/>
          <w:szCs w:val="24"/>
        </w:rPr>
        <w:fldChar w:fldCharType="begin">
          <w:ffData>
            <w:name w:val=""/>
            <w:enabled/>
            <w:calcOnExit w:val="0"/>
            <w:textInput>
              <w:default w:val="Приложение № 1 к рекомендациям №______от_________"/>
            </w:textInput>
          </w:ffData>
        </w:fldChar>
      </w:r>
      <w:r>
        <w:rPr>
          <w:rFonts w:ascii="Times New Roman" w:hAnsi="Times New Roman"/>
          <w:b/>
          <w:sz w:val="24"/>
          <w:szCs w:val="24"/>
        </w:rPr>
        <w:instrText xml:space="preserve"> FORMTEXT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noProof/>
          <w:sz w:val="24"/>
          <w:szCs w:val="24"/>
        </w:rPr>
        <w:t>Приложение № 1 к рекомендациям №______от_________</w:t>
      </w:r>
      <w:r>
        <w:rPr>
          <w:rFonts w:ascii="Times New Roman" w:hAnsi="Times New Roman"/>
          <w:b/>
          <w:sz w:val="24"/>
          <w:szCs w:val="24"/>
        </w:rPr>
        <w:fldChar w:fldCharType="end"/>
      </w:r>
      <w:permEnd w:id="1591897114"/>
    </w:p>
    <w:p w:rsidR="00C816E3" w:rsidRDefault="00876266">
      <w:pPr>
        <w:spacing w:line="240" w:lineRule="auto"/>
        <w:jc w:val="center"/>
        <w:rPr>
          <w:rFonts w:ascii="Times New Roman" w:hAnsi="Times New Roman"/>
          <w:b/>
          <w:sz w:val="24"/>
          <w:szCs w:val="24"/>
        </w:rPr>
      </w:pPr>
      <w:r>
        <w:rPr>
          <w:rFonts w:ascii="Times New Roman" w:hAnsi="Times New Roman"/>
          <w:b/>
          <w:sz w:val="24"/>
          <w:szCs w:val="24"/>
        </w:rPr>
        <w:t>ДОГОВОР №</w:t>
      </w:r>
      <w:r>
        <w:rPr>
          <w:rFonts w:ascii="Times New Roman" w:hAnsi="Times New Roman"/>
          <w:b/>
          <w:sz w:val="24"/>
          <w:szCs w:val="24"/>
        </w:rPr>
        <w:fldChar w:fldCharType="begin">
          <w:ffData>
            <w:name w:val="ТекстовоеПоле2"/>
            <w:enabled/>
            <w:calcOnExit w:val="0"/>
            <w:textInput/>
          </w:ffData>
        </w:fldChar>
      </w:r>
      <w:bookmarkStart w:id="0" w:name="ТекстовоеПоле2"/>
      <w:r>
        <w:rPr>
          <w:rFonts w:ascii="Times New Roman" w:hAnsi="Times New Roman"/>
          <w:b/>
          <w:sz w:val="24"/>
          <w:szCs w:val="24"/>
        </w:rPr>
        <w:instrText xml:space="preserve"> FORMTEXT </w:instrText>
      </w:r>
      <w:r>
        <w:rPr>
          <w:rFonts w:ascii="Times New Roman" w:hAnsi="Times New Roman"/>
          <w:b/>
          <w:sz w:val="24"/>
          <w:szCs w:val="24"/>
        </w:rPr>
      </w:r>
      <w:r>
        <w:rPr>
          <w:rFonts w:ascii="Times New Roman" w:hAnsi="Times New Roman"/>
          <w:b/>
          <w:sz w:val="24"/>
          <w:szCs w:val="24"/>
        </w:rPr>
        <w:fldChar w:fldCharType="separate"/>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rPr>
          <w:rFonts w:ascii="Times New Roman" w:hAnsi="Times New Roman"/>
          <w:b/>
          <w:noProof/>
          <w:sz w:val="24"/>
          <w:szCs w:val="24"/>
        </w:rPr>
        <w:t> </w:t>
      </w:r>
      <w:r>
        <w:fldChar w:fldCharType="end"/>
      </w:r>
      <w:bookmarkEnd w:id="0"/>
    </w:p>
    <w:p w:rsidR="00C816E3" w:rsidRDefault="00876266" w:rsidP="00641626">
      <w:pPr>
        <w:spacing w:after="0" w:line="240" w:lineRule="auto"/>
        <w:jc w:val="center"/>
        <w:rPr>
          <w:rFonts w:ascii="Times New Roman" w:hAnsi="Times New Roman"/>
          <w:b/>
          <w:color w:val="FF0000"/>
          <w:sz w:val="24"/>
          <w:szCs w:val="24"/>
        </w:rPr>
      </w:pPr>
      <w:r>
        <w:rPr>
          <w:rFonts w:ascii="Times New Roman" w:hAnsi="Times New Roman"/>
          <w:b/>
          <w:sz w:val="24"/>
          <w:szCs w:val="24"/>
        </w:rPr>
        <w:t xml:space="preserve">купли-продажи невостребованных производством </w:t>
      </w:r>
    </w:p>
    <w:p w:rsidR="00C816E3" w:rsidRDefault="00876266" w:rsidP="00641626">
      <w:pPr>
        <w:spacing w:after="0" w:line="240" w:lineRule="auto"/>
        <w:jc w:val="center"/>
        <w:rPr>
          <w:rFonts w:ascii="Times New Roman" w:hAnsi="Times New Roman"/>
          <w:b/>
          <w:sz w:val="24"/>
          <w:szCs w:val="24"/>
        </w:rPr>
      </w:pPr>
      <w:r>
        <w:rPr>
          <w:rFonts w:ascii="Times New Roman" w:hAnsi="Times New Roman"/>
          <w:b/>
          <w:sz w:val="24"/>
          <w:szCs w:val="24"/>
        </w:rPr>
        <w:t>и неликвидных</w:t>
      </w:r>
      <w:r>
        <w:rPr>
          <w:rFonts w:ascii="Times New Roman" w:hAnsi="Times New Roman"/>
          <w:b/>
          <w:color w:val="FF0000"/>
          <w:sz w:val="24"/>
          <w:szCs w:val="24"/>
        </w:rPr>
        <w:t xml:space="preserve"> </w:t>
      </w:r>
      <w:r>
        <w:rPr>
          <w:rFonts w:ascii="Times New Roman" w:hAnsi="Times New Roman"/>
          <w:b/>
          <w:sz w:val="24"/>
          <w:szCs w:val="24"/>
        </w:rPr>
        <w:t xml:space="preserve">товарно-материальных ценностей </w:t>
      </w:r>
    </w:p>
    <w:p w:rsidR="00C816E3" w:rsidRDefault="00C816E3">
      <w:pPr>
        <w:spacing w:after="0" w:line="240" w:lineRule="auto"/>
        <w:jc w:val="both"/>
        <w:rPr>
          <w:rFonts w:ascii="Times New Roman" w:hAnsi="Times New Roman"/>
          <w:sz w:val="24"/>
          <w:szCs w:val="24"/>
        </w:rPr>
      </w:pPr>
    </w:p>
    <w:p w:rsidR="00C816E3" w:rsidRDefault="00876266">
      <w:pPr>
        <w:pStyle w:val="aa"/>
      </w:pPr>
      <w:r>
        <w:t xml:space="preserve">г. </w:t>
      </w:r>
      <w:permStart w:id="573591147" w:edGrp="everyone"/>
      <w:r>
        <w:fldChar w:fldCharType="begin">
          <w:ffData>
            <w:name w:val="ТекстовоеПоле3"/>
            <w:enabled/>
            <w:calcOnExit w:val="0"/>
            <w:textInput>
              <w:default w:val="_____"/>
            </w:textInput>
          </w:ffData>
        </w:fldChar>
      </w:r>
      <w:bookmarkStart w:id="1" w:name="ТекстовоеПоле3"/>
      <w:r>
        <w:instrText xml:space="preserve"> FORMTEXT </w:instrText>
      </w:r>
      <w:r>
        <w:fldChar w:fldCharType="separate"/>
      </w:r>
      <w:r>
        <w:rPr>
          <w:noProof/>
        </w:rPr>
        <w:t>_____</w:t>
      </w:r>
      <w:r>
        <w:fldChar w:fldCharType="end"/>
      </w:r>
      <w:bookmarkEnd w:id="1"/>
      <w:permEnd w:id="573591147"/>
      <w:r>
        <w:t xml:space="preserve">                                                                                        «</w:t>
      </w:r>
      <w:permStart w:id="1059804860" w:edGrp="everyone"/>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permEnd w:id="1059804860"/>
      <w:r>
        <w:t>»</w:t>
      </w:r>
      <w:permStart w:id="1802966469" w:edGrp="everyone"/>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permEnd w:id="1802966469"/>
      <w:r>
        <w:t xml:space="preserve">   20</w:t>
      </w:r>
      <w:permStart w:id="1086983313" w:edGrp="everyone"/>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permEnd w:id="1086983313"/>
      <w:r>
        <w:t>год</w:t>
      </w:r>
    </w:p>
    <w:p w:rsidR="00C816E3" w:rsidRDefault="00C816E3">
      <w:pPr>
        <w:tabs>
          <w:tab w:val="left" w:pos="900"/>
        </w:tabs>
        <w:spacing w:line="240" w:lineRule="auto"/>
        <w:ind w:firstLine="180"/>
        <w:jc w:val="both"/>
        <w:rPr>
          <w:rFonts w:ascii="Times New Roman" w:hAnsi="Times New Roman"/>
          <w:sz w:val="24"/>
          <w:szCs w:val="24"/>
        </w:rPr>
      </w:pPr>
    </w:p>
    <w:permStart w:id="262883459" w:edGrp="everyone"/>
    <w:p w:rsidR="00C816E3" w:rsidRDefault="00876266">
      <w:pPr>
        <w:pStyle w:val="a5"/>
        <w:tabs>
          <w:tab w:val="left" w:pos="900"/>
        </w:tabs>
        <w:spacing w:before="0" w:beforeAutospacing="0" w:after="0" w:afterAutospacing="0"/>
        <w:ind w:firstLine="540"/>
        <w:jc w:val="both"/>
        <w:rPr>
          <w:rStyle w:val="af"/>
        </w:rPr>
      </w:pPr>
      <w:r>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Pr>
          <w:i/>
        </w:rPr>
        <w:instrText xml:space="preserve"> FORMTEXT </w:instrText>
      </w:r>
      <w:r>
        <w:rPr>
          <w:i/>
        </w:rPr>
      </w:r>
      <w:r>
        <w:rPr>
          <w:i/>
        </w:rPr>
        <w:fldChar w:fldCharType="separate"/>
      </w:r>
      <w:proofErr w:type="gramStart"/>
      <w:r>
        <w:rPr>
          <w:i/>
          <w:noProof/>
        </w:rPr>
        <w:t>__________ (указывается организационно-правовая форма и наименование юридического лица)</w:t>
      </w:r>
      <w:r>
        <w:rPr>
          <w:i/>
        </w:rPr>
        <w:fldChar w:fldCharType="end"/>
      </w:r>
      <w:permEnd w:id="262883459"/>
      <w:r>
        <w:rPr>
          <w:i/>
        </w:rPr>
        <w:t>,</w:t>
      </w:r>
      <w:r>
        <w:t xml:space="preserve"> именуемое в дальнейшем </w:t>
      </w:r>
      <w:r>
        <w:rPr>
          <w:b/>
        </w:rPr>
        <w:t>Продавец</w:t>
      </w:r>
      <w:r>
        <w:t xml:space="preserve">, в лице </w:t>
      </w:r>
      <w:permStart w:id="1650932535" w:edGrp="everyone"/>
      <w:r>
        <w:rPr>
          <w:i/>
        </w:rPr>
        <w:fldChar w:fldCharType="begin">
          <w:ffData>
            <w:name w:val=""/>
            <w:enabled/>
            <w:calcOnExit w:val="0"/>
            <w:textInput>
              <w:default w:val="__________ (должность и ФИО)"/>
            </w:textInput>
          </w:ffData>
        </w:fldChar>
      </w:r>
      <w:r>
        <w:rPr>
          <w:i/>
        </w:rPr>
        <w:instrText xml:space="preserve"> FORMTEXT </w:instrText>
      </w:r>
      <w:r>
        <w:rPr>
          <w:i/>
        </w:rPr>
      </w:r>
      <w:r>
        <w:rPr>
          <w:i/>
        </w:rPr>
        <w:fldChar w:fldCharType="separate"/>
      </w:r>
      <w:r>
        <w:rPr>
          <w:i/>
          <w:noProof/>
        </w:rPr>
        <w:t>__________ (должность и ФИО)</w:t>
      </w:r>
      <w:r>
        <w:rPr>
          <w:i/>
        </w:rPr>
        <w:fldChar w:fldCharType="end"/>
      </w:r>
      <w:permEnd w:id="1650932535"/>
      <w:r>
        <w:t xml:space="preserve">, действующего на основании </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с одной стороны,</w:t>
      </w:r>
      <w:r>
        <w:rPr>
          <w:rStyle w:val="af"/>
        </w:rPr>
        <w:t xml:space="preserve"> и </w:t>
      </w:r>
      <w:permStart w:id="1478319155" w:edGrp="everyone"/>
      <w:r>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Pr>
          <w:i/>
        </w:rPr>
        <w:instrText xml:space="preserve"> FORMTEXT </w:instrText>
      </w:r>
      <w:r>
        <w:rPr>
          <w:i/>
        </w:rPr>
      </w:r>
      <w:r>
        <w:rPr>
          <w:i/>
        </w:rPr>
        <w:fldChar w:fldCharType="separate"/>
      </w:r>
      <w:r>
        <w:rPr>
          <w:i/>
          <w:noProof/>
        </w:rPr>
        <w:t>__________ (указывается организационно-правовая форма и наименование юридического лица)</w:t>
      </w:r>
      <w:r>
        <w:rPr>
          <w:i/>
        </w:rPr>
        <w:fldChar w:fldCharType="end"/>
      </w:r>
      <w:permEnd w:id="1478319155"/>
      <w:r>
        <w:rPr>
          <w:i/>
        </w:rPr>
        <w:t>,</w:t>
      </w:r>
      <w:r>
        <w:t xml:space="preserve"> </w:t>
      </w:r>
      <w:r>
        <w:rPr>
          <w:rStyle w:val="af"/>
        </w:rPr>
        <w:t xml:space="preserve">именуемое в дальнейшем </w:t>
      </w:r>
      <w:r>
        <w:rPr>
          <w:rStyle w:val="af"/>
          <w:b/>
        </w:rPr>
        <w:t>Покупатель</w:t>
      </w:r>
      <w:r>
        <w:rPr>
          <w:rStyle w:val="af"/>
        </w:rPr>
        <w:t xml:space="preserve"> в лице </w:t>
      </w:r>
      <w:permStart w:id="1306134216" w:edGrp="everyone"/>
      <w:r>
        <w:rPr>
          <w:i/>
        </w:rPr>
        <w:fldChar w:fldCharType="begin">
          <w:ffData>
            <w:name w:val=""/>
            <w:enabled/>
            <w:calcOnExit w:val="0"/>
            <w:textInput>
              <w:default w:val="__________ (должность и ФИО)"/>
            </w:textInput>
          </w:ffData>
        </w:fldChar>
      </w:r>
      <w:r>
        <w:rPr>
          <w:i/>
        </w:rPr>
        <w:instrText xml:space="preserve"> FORMTEXT </w:instrText>
      </w:r>
      <w:r>
        <w:rPr>
          <w:i/>
        </w:rPr>
      </w:r>
      <w:r>
        <w:rPr>
          <w:i/>
        </w:rPr>
        <w:fldChar w:fldCharType="separate"/>
      </w:r>
      <w:r>
        <w:rPr>
          <w:i/>
          <w:noProof/>
        </w:rPr>
        <w:t>__________ (должность и ФИО)</w:t>
      </w:r>
      <w:r>
        <w:rPr>
          <w:i/>
        </w:rPr>
        <w:fldChar w:fldCharType="end"/>
      </w:r>
      <w:permEnd w:id="1306134216"/>
      <w:r>
        <w:rPr>
          <w:rStyle w:val="af"/>
        </w:rPr>
        <w:t xml:space="preserve">, действующего на основании </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rPr>
          <w:rStyle w:val="af"/>
        </w:rPr>
        <w:t xml:space="preserve">, именуемые в дальнейшем </w:t>
      </w:r>
      <w:r>
        <w:rPr>
          <w:rStyle w:val="af"/>
          <w:b/>
        </w:rPr>
        <w:t>Сторона</w:t>
      </w:r>
      <w:r>
        <w:rPr>
          <w:rStyle w:val="af"/>
        </w:rPr>
        <w:t xml:space="preserve"> и </w:t>
      </w:r>
      <w:r>
        <w:rPr>
          <w:rStyle w:val="af"/>
          <w:b/>
        </w:rPr>
        <w:t>Стороны</w:t>
      </w:r>
      <w:r>
        <w:rPr>
          <w:rStyle w:val="af"/>
        </w:rPr>
        <w:t xml:space="preserve">, заключили настоящий договор (далее – Договор) о нижеследующем: </w:t>
      </w:r>
      <w:proofErr w:type="gramEnd"/>
    </w:p>
    <w:p w:rsidR="00C816E3" w:rsidRDefault="00C816E3">
      <w:pPr>
        <w:tabs>
          <w:tab w:val="left" w:pos="900"/>
        </w:tabs>
        <w:spacing w:line="240" w:lineRule="auto"/>
        <w:ind w:firstLine="180"/>
        <w:jc w:val="both"/>
      </w:pPr>
    </w:p>
    <w:p w:rsidR="00C816E3" w:rsidRDefault="00876266">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C816E3" w:rsidRDefault="00876266">
      <w:pPr>
        <w:pStyle w:val="af0"/>
        <w:tabs>
          <w:tab w:val="num" w:pos="1170"/>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а </w:t>
      </w:r>
      <w:r>
        <w:rPr>
          <w:b/>
        </w:rPr>
        <w:t>Покупатель</w:t>
      </w:r>
      <w:r>
        <w:t xml:space="preserve"> обязуется оплатить и принять невостребованные производством ликвидные и неликвидные товарно-материальные ценности </w:t>
      </w:r>
      <w:r>
        <w:rPr>
          <w:color w:val="000000"/>
        </w:rPr>
        <w:t>(далее по тексту–ТМЦ)</w:t>
      </w:r>
      <w:r>
        <w:t xml:space="preserve"> в количестве, ассортименте, качестве, по  цене, предусмотренных Приложением № 1(Спецификацией) к настоящему Договору. </w:t>
      </w:r>
    </w:p>
    <w:p w:rsidR="00C816E3" w:rsidRDefault="00876266">
      <w:pPr>
        <w:pStyle w:val="af0"/>
        <w:tabs>
          <w:tab w:val="num" w:pos="1170"/>
        </w:tabs>
        <w:spacing w:after="0"/>
        <w:ind w:left="0"/>
        <w:jc w:val="both"/>
      </w:pPr>
      <w:r>
        <w:t>1.2. Невостребованные производством ликвидные  ТМЦ - пригодные для использования по прямому назначению, но невостребованные текущей деятельностью Продавца</w:t>
      </w:r>
      <w:r>
        <w:rPr>
          <w:color w:val="000000"/>
          <w:spacing w:val="-2"/>
        </w:rPr>
        <w:t xml:space="preserve"> ТМЦ, в том числе: детали, узлы, агрегаты, </w:t>
      </w:r>
      <w:r>
        <w:rPr>
          <w:color w:val="000000"/>
        </w:rPr>
        <w:t>оборудование и материалы,</w:t>
      </w:r>
      <w:r>
        <w:rPr>
          <w:color w:val="000000"/>
          <w:spacing w:val="-2"/>
        </w:rPr>
        <w:t xml:space="preserve"> включая</w:t>
      </w:r>
      <w:r>
        <w:rPr>
          <w:color w:val="000000"/>
        </w:rPr>
        <w:t xml:space="preserve"> </w:t>
      </w:r>
      <w:r>
        <w:rPr>
          <w:color w:val="000000"/>
          <w:spacing w:val="-2"/>
        </w:rPr>
        <w:t>образовавшиеся в результате ремонта, демонтажа, и/или ликвидации принадлежащих Продавцу основных средств, а также лома цветных и черных металлов</w:t>
      </w:r>
      <w:r>
        <w:t>.</w:t>
      </w:r>
    </w:p>
    <w:p w:rsidR="00C816E3" w:rsidRDefault="00876266">
      <w:pPr>
        <w:pStyle w:val="af0"/>
        <w:tabs>
          <w:tab w:val="num" w:pos="1170"/>
        </w:tabs>
        <w:spacing w:after="0"/>
        <w:ind w:left="0"/>
        <w:jc w:val="both"/>
      </w:pPr>
      <w: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C816E3" w:rsidRDefault="00876266">
      <w:pPr>
        <w:pStyle w:val="ae"/>
        <w:tabs>
          <w:tab w:val="left" w:pos="900"/>
        </w:tabs>
      </w:pPr>
      <w:r>
        <w:t xml:space="preserve">1.2. </w:t>
      </w:r>
      <w:r>
        <w:rPr>
          <w:b/>
        </w:rPr>
        <w:t xml:space="preserve">Продавец </w:t>
      </w:r>
      <w:r>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C816E3" w:rsidRDefault="00C816E3">
      <w:pPr>
        <w:pStyle w:val="31"/>
        <w:tabs>
          <w:tab w:val="left" w:pos="900"/>
        </w:tabs>
        <w:ind w:left="0" w:firstLine="180"/>
        <w:jc w:val="both"/>
        <w:rPr>
          <w:sz w:val="24"/>
          <w:szCs w:val="24"/>
        </w:rPr>
      </w:pPr>
    </w:p>
    <w:p w:rsidR="00C816E3" w:rsidRDefault="00876266">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ТМЦ</w:t>
      </w:r>
    </w:p>
    <w:p w:rsidR="00C816E3" w:rsidRDefault="00876266">
      <w:pPr>
        <w:pStyle w:val="af0"/>
        <w:spacing w:after="0"/>
        <w:ind w:left="0"/>
        <w:jc w:val="both"/>
      </w:pPr>
      <w:r>
        <w:t xml:space="preserve">2.1. Предоставление ТМЦ </w:t>
      </w:r>
      <w:r>
        <w:rPr>
          <w:b/>
        </w:rPr>
        <w:t xml:space="preserve">Продавцом </w:t>
      </w:r>
      <w:r>
        <w:t xml:space="preserve">в распоряжение </w:t>
      </w:r>
      <w:r>
        <w:rPr>
          <w:b/>
        </w:rPr>
        <w:t xml:space="preserve">Покупателя </w:t>
      </w:r>
      <w:r>
        <w:t xml:space="preserve">осуществляется в течение </w:t>
      </w:r>
      <w:r>
        <w:fldChar w:fldCharType="begin">
          <w:ffData>
            <w:name w:val=""/>
            <w:enabled/>
            <w:calcOnExit w:val="0"/>
            <w:textInput>
              <w:default w:val="____"/>
            </w:textInput>
          </w:ffData>
        </w:fldChar>
      </w:r>
      <w:r>
        <w:instrText xml:space="preserve"> FORMTEXT </w:instrText>
      </w:r>
      <w:r>
        <w:fldChar w:fldCharType="separate"/>
      </w:r>
      <w:r>
        <w:rPr>
          <w:noProof/>
        </w:rPr>
        <w:t>____</w:t>
      </w:r>
      <w:r>
        <w:fldChar w:fldCharType="end"/>
      </w:r>
      <w:r>
        <w:t xml:space="preserve"> рабочих дней с момента поступления 100% предварительной оплаты за ТМЦ на расчетный счет </w:t>
      </w:r>
      <w:r>
        <w:rPr>
          <w:b/>
        </w:rPr>
        <w:t>Продавца</w:t>
      </w:r>
      <w:r>
        <w:t xml:space="preserve"> на основании первичных документов, оформленных согласно п. 5.2.2 настоящего Договора.</w:t>
      </w:r>
    </w:p>
    <w:p w:rsidR="00C816E3" w:rsidRDefault="00876266">
      <w:pPr>
        <w:pStyle w:val="af0"/>
        <w:spacing w:after="0"/>
        <w:ind w:left="0"/>
        <w:jc w:val="both"/>
      </w:pPr>
      <w:r>
        <w:t xml:space="preserve">2.2. Передача ТМЦ производится на территории </w:t>
      </w:r>
      <w:r>
        <w:rPr>
          <w:b/>
        </w:rPr>
        <w:t>Продавца</w:t>
      </w:r>
      <w:r>
        <w:t>, в месте нахождения ТМЦ, указанных в Приложении № 1 к настоящему Договору путем  выборки Покупателем.</w:t>
      </w:r>
    </w:p>
    <w:p w:rsidR="00C816E3" w:rsidRDefault="00876266">
      <w:pPr>
        <w:pStyle w:val="af0"/>
        <w:spacing w:after="0"/>
        <w:ind w:left="0"/>
        <w:jc w:val="both"/>
      </w:pPr>
      <w:r>
        <w:t xml:space="preserve">2.3. Выборка ТМЦ </w:t>
      </w:r>
      <w:r>
        <w:rPr>
          <w:b/>
        </w:rPr>
        <w:t>Покупателем</w:t>
      </w:r>
      <w:r>
        <w:t xml:space="preserve"> производится в сроки, указанные в соответствующем Приложении (Спецификации) Стороны допускают отклонение количества ТМЦ в сторону его уменьшения не более чем на </w:t>
      </w:r>
      <w:r>
        <w:fldChar w:fldCharType="begin">
          <w:ffData>
            <w:name w:val="ТекстовоеПоле8"/>
            <w:enabled/>
            <w:calcOnExit w:val="0"/>
            <w:textInput>
              <w:default w:val="  5  "/>
            </w:textInput>
          </w:ffData>
        </w:fldChar>
      </w:r>
      <w:bookmarkStart w:id="2" w:name="ТекстовоеПоле8"/>
      <w:r>
        <w:instrText xml:space="preserve"> FORMTEXT </w:instrText>
      </w:r>
      <w:r>
        <w:fldChar w:fldCharType="separate"/>
      </w:r>
      <w:r>
        <w:rPr>
          <w:noProof/>
        </w:rPr>
        <w:t xml:space="preserve">  5  </w:t>
      </w:r>
      <w:r>
        <w:fldChar w:fldCharType="end"/>
      </w:r>
      <w:bookmarkEnd w:id="2"/>
      <w:r>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 ТМЦ считаются переданными </w:t>
      </w:r>
      <w:r>
        <w:rPr>
          <w:b/>
        </w:rPr>
        <w:t>Продавцом</w:t>
      </w:r>
      <w:r>
        <w:t xml:space="preserve"> и принятыми </w:t>
      </w:r>
      <w:r>
        <w:rPr>
          <w:b/>
        </w:rPr>
        <w:t xml:space="preserve">Покупателем </w:t>
      </w:r>
      <w:r>
        <w:t xml:space="preserve">по количеству, указанному в первичных документах, перечисленных в п. 5.2.2 настоящего Договора. </w:t>
      </w:r>
    </w:p>
    <w:p w:rsidR="00C816E3" w:rsidRDefault="00876266">
      <w:pPr>
        <w:pStyle w:val="af0"/>
        <w:spacing w:after="0"/>
        <w:ind w:left="0"/>
        <w:jc w:val="both"/>
      </w:pPr>
      <w:r>
        <w:lastRenderedPageBreak/>
        <w:t xml:space="preserve">2.4. Невостребованные ликвидные ТМЦ передаются в состоянии, позволяющем их эксплуатацию в соответствии с назначением ТМЦ. Качество невостребованных ликвидных ТМЦ может не соответствовать ГОСТам, техническим условиям на данный вид ТМЦ,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Pr>
          <w:b/>
        </w:rPr>
        <w:t>Покупателю</w:t>
      </w:r>
      <w:r>
        <w:t>.</w:t>
      </w:r>
    </w:p>
    <w:p w:rsidR="00C816E3" w:rsidRDefault="00876266">
      <w:pPr>
        <w:pStyle w:val="af0"/>
        <w:spacing w:after="0"/>
        <w:ind w:left="0"/>
        <w:jc w:val="both"/>
      </w:pPr>
      <w:r>
        <w:t xml:space="preserve">2.5. Право собственности и в отношении передаваемых по настоящему Договору ТМЦ переходит от </w:t>
      </w:r>
      <w:r>
        <w:rPr>
          <w:b/>
        </w:rPr>
        <w:t>Продавца</w:t>
      </w:r>
      <w:r>
        <w:t xml:space="preserve"> к </w:t>
      </w:r>
      <w:r>
        <w:rPr>
          <w:b/>
        </w:rPr>
        <w:t>Покупателю</w:t>
      </w:r>
      <w:r>
        <w:t xml:space="preserve"> с момента подписания </w:t>
      </w:r>
      <w:r>
        <w:rPr>
          <w:b/>
        </w:rPr>
        <w:t xml:space="preserve">Сторонами </w:t>
      </w:r>
      <w:r>
        <w:t>первичных документов, указанных в п. 5.2.2 настоящего Договора.</w:t>
      </w:r>
    </w:p>
    <w:p w:rsidR="00C816E3" w:rsidRDefault="00876266">
      <w:pPr>
        <w:spacing w:line="240" w:lineRule="auto"/>
        <w:jc w:val="both"/>
        <w:rPr>
          <w:rFonts w:ascii="Times New Roman" w:hAnsi="Times New Roman"/>
          <w:sz w:val="24"/>
          <w:szCs w:val="24"/>
        </w:rPr>
      </w:pPr>
      <w:r>
        <w:rPr>
          <w:rFonts w:ascii="Times New Roman" w:hAnsi="Times New Roman"/>
          <w:sz w:val="24"/>
          <w:szCs w:val="24"/>
        </w:rPr>
        <w:t>2.6. Риск случайной гибели или повреждения ТМЦ, являющихся предметом настоящего Договора, переходит к Покупателю с момента истечения срока выборки ТМЦ, установленного в п.2.3. настоящего Договора.</w:t>
      </w:r>
    </w:p>
    <w:p w:rsidR="00C816E3" w:rsidRDefault="00876266">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сумма Договора</w:t>
      </w:r>
    </w:p>
    <w:p w:rsidR="00C816E3" w:rsidRDefault="00876266">
      <w:pPr>
        <w:pStyle w:val="ae"/>
        <w:tabs>
          <w:tab w:val="left" w:pos="900"/>
        </w:tabs>
      </w:pPr>
      <w:r>
        <w:t xml:space="preserve">3.1. ТМЦ по настоящему Договору оплачиваются </w:t>
      </w:r>
      <w:r>
        <w:rPr>
          <w:b/>
        </w:rPr>
        <w:t>Покупателем</w:t>
      </w:r>
      <w:r>
        <w:t xml:space="preserve"> по договорной цене, указанной в Приложении № 1 к настоящему Договору. </w:t>
      </w:r>
    </w:p>
    <w:p w:rsidR="00C816E3" w:rsidRDefault="00876266">
      <w:pPr>
        <w:pStyle w:val="aa"/>
        <w:jc w:val="both"/>
      </w:pPr>
      <w:r>
        <w:t xml:space="preserve">3.2. Стоимость Товара по настоящему Договору составляет </w:t>
      </w:r>
      <w:permStart w:id="782659986" w:edGrp="everyone"/>
      <w:r>
        <w:rPr>
          <w:i/>
        </w:rPr>
        <w:fldChar w:fldCharType="begin">
          <w:ffData>
            <w:name w:val=""/>
            <w:enabled/>
            <w:calcOnExit w:val="0"/>
            <w:textInput>
              <w:default w:val="_______ указать сумму в цифрах (и прописью)"/>
            </w:textInput>
          </w:ffData>
        </w:fldChar>
      </w:r>
      <w:r>
        <w:rPr>
          <w:i/>
        </w:rPr>
        <w:instrText xml:space="preserve"> FORMTEXT </w:instrText>
      </w:r>
      <w:r>
        <w:rPr>
          <w:i/>
        </w:rPr>
      </w:r>
      <w:r>
        <w:rPr>
          <w:i/>
        </w:rPr>
        <w:fldChar w:fldCharType="separate"/>
      </w:r>
      <w:r>
        <w:rPr>
          <w:i/>
          <w:noProof/>
        </w:rPr>
        <w:t>_______ указать сумму в цифрах (и прописью)</w:t>
      </w:r>
      <w:r>
        <w:rPr>
          <w:i/>
        </w:rPr>
        <w:fldChar w:fldCharType="end"/>
      </w:r>
      <w:permEnd w:id="782659986"/>
      <w:r>
        <w:t xml:space="preserve"> руб. </w:t>
      </w:r>
      <w:permStart w:id="538796859" w:edGrp="everyone"/>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permEnd w:id="538796859"/>
      <w:r>
        <w:t xml:space="preserve"> коп</w:t>
      </w:r>
      <w:proofErr w:type="gramStart"/>
      <w:r>
        <w:t>.</w:t>
      </w:r>
      <w:proofErr w:type="gramEnd"/>
      <w:r>
        <w:t xml:space="preserve"> </w:t>
      </w:r>
      <w:proofErr w:type="gramStart"/>
      <w:r>
        <w:t>б</w:t>
      </w:r>
      <w:proofErr w:type="gramEnd"/>
      <w:r>
        <w:t xml:space="preserve">ез НДС; </w:t>
      </w:r>
      <w:permStart w:id="1661873253" w:edGrp="everyone"/>
      <w:r>
        <w:rPr>
          <w:i/>
        </w:rPr>
        <w:fldChar w:fldCharType="begin">
          <w:ffData>
            <w:name w:val=""/>
            <w:enabled/>
            <w:calcOnExit w:val="0"/>
            <w:textInput>
              <w:default w:val="_______ указать сумму в цифрах (и прописью)"/>
            </w:textInput>
          </w:ffData>
        </w:fldChar>
      </w:r>
      <w:r>
        <w:rPr>
          <w:i/>
        </w:rPr>
        <w:instrText xml:space="preserve"> FORMTEXT </w:instrText>
      </w:r>
      <w:r>
        <w:rPr>
          <w:i/>
        </w:rPr>
      </w:r>
      <w:r>
        <w:rPr>
          <w:i/>
        </w:rPr>
        <w:fldChar w:fldCharType="separate"/>
      </w:r>
      <w:r>
        <w:rPr>
          <w:i/>
          <w:noProof/>
        </w:rPr>
        <w:t>_______ указать сумму в цифрах (и прописью)</w:t>
      </w:r>
      <w:r>
        <w:rPr>
          <w:i/>
        </w:rPr>
        <w:fldChar w:fldCharType="end"/>
      </w:r>
      <w:permEnd w:id="1661873253"/>
      <w:r>
        <w:t xml:space="preserve"> руб. </w:t>
      </w:r>
      <w:permStart w:id="873360549" w:edGrp="everyone"/>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permEnd w:id="873360549"/>
      <w:r>
        <w:t xml:space="preserve"> коп. НДС; </w:t>
      </w:r>
      <w:permStart w:id="256847594" w:edGrp="everyone"/>
      <w:r>
        <w:rPr>
          <w:i/>
        </w:rPr>
        <w:fldChar w:fldCharType="begin">
          <w:ffData>
            <w:name w:val=""/>
            <w:enabled/>
            <w:calcOnExit w:val="0"/>
            <w:textInput>
              <w:default w:val="_______ указать сумму в цифрах (и прописью)"/>
            </w:textInput>
          </w:ffData>
        </w:fldChar>
      </w:r>
      <w:r>
        <w:rPr>
          <w:i/>
        </w:rPr>
        <w:instrText xml:space="preserve"> FORMTEXT </w:instrText>
      </w:r>
      <w:r>
        <w:rPr>
          <w:i/>
        </w:rPr>
      </w:r>
      <w:r>
        <w:rPr>
          <w:i/>
        </w:rPr>
        <w:fldChar w:fldCharType="separate"/>
      </w:r>
      <w:r>
        <w:rPr>
          <w:i/>
          <w:noProof/>
        </w:rPr>
        <w:t>_______ указать сумму в цифрах (и прописью)</w:t>
      </w:r>
      <w:r>
        <w:rPr>
          <w:i/>
        </w:rPr>
        <w:fldChar w:fldCharType="end"/>
      </w:r>
      <w:permEnd w:id="256847594"/>
      <w:r>
        <w:rPr>
          <w:i/>
        </w:rPr>
        <w:t xml:space="preserve"> </w:t>
      </w:r>
      <w:r>
        <w:t xml:space="preserve">руб. </w:t>
      </w:r>
      <w:permStart w:id="1095266352" w:edGrp="everyone"/>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permEnd w:id="1095266352"/>
      <w:r>
        <w:t xml:space="preserve"> коп</w:t>
      </w:r>
      <w:proofErr w:type="gramStart"/>
      <w:r>
        <w:t>.</w:t>
      </w:r>
      <w:proofErr w:type="gramEnd"/>
      <w:r>
        <w:t xml:space="preserve"> </w:t>
      </w:r>
      <w:proofErr w:type="gramStart"/>
      <w:r>
        <w:t>с</w:t>
      </w:r>
      <w:proofErr w:type="gramEnd"/>
      <w:r>
        <w:t xml:space="preserve"> учетом НДС.</w:t>
      </w:r>
    </w:p>
    <w:p w:rsidR="00FB6F69" w:rsidRDefault="00FB6F69">
      <w:pPr>
        <w:pStyle w:val="aa"/>
        <w:jc w:val="both"/>
      </w:pPr>
      <w:r>
        <w:t>3.3.</w:t>
      </w:r>
      <w:r w:rsidRPr="00FB6F69">
        <w:t xml:space="preserve"> Стороны договорились, что в течение установленных настоящим договором сроков оплаты </w:t>
      </w:r>
      <w:r>
        <w:t>поставленного Т</w:t>
      </w:r>
      <w:r w:rsidRPr="00FB6F69">
        <w:t>овар</w:t>
      </w:r>
      <w:r>
        <w:t xml:space="preserve">а, </w:t>
      </w:r>
      <w:bookmarkStart w:id="3" w:name="_GoBack"/>
      <w:bookmarkEnd w:id="3"/>
      <w:permStart w:id="1551525169" w:edGrp="everyone"/>
      <w:permEnd w:id="1551525169"/>
      <w:r w:rsidRPr="00FB6F69">
        <w:t>проценты на сумму долга по ст. 317.1 ГК РФ не начисляются.</w:t>
      </w:r>
    </w:p>
    <w:p w:rsidR="00C816E3" w:rsidRDefault="00C816E3">
      <w:pPr>
        <w:pStyle w:val="ae"/>
        <w:tabs>
          <w:tab w:val="left" w:pos="900"/>
          <w:tab w:val="left" w:pos="4860"/>
          <w:tab w:val="left" w:pos="5580"/>
        </w:tabs>
      </w:pPr>
    </w:p>
    <w:p w:rsidR="00C816E3" w:rsidRDefault="00876266">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C816E3" w:rsidRDefault="00876266">
      <w:pPr>
        <w:pStyle w:val="ae"/>
        <w:tabs>
          <w:tab w:val="left" w:pos="900"/>
        </w:tabs>
      </w:pPr>
      <w:r>
        <w:t xml:space="preserve">4.1. Оплата ТМЦ осуществляется в порядке 100% предварительной оплаты путем перечисления денежных средств на расчетный счет </w:t>
      </w:r>
      <w:r>
        <w:rPr>
          <w:b/>
        </w:rPr>
        <w:t>Продавца</w:t>
      </w:r>
      <w:r>
        <w:t>, указанный в настоящем Договоре, на основании счета.</w:t>
      </w:r>
    </w:p>
    <w:p w:rsidR="00C816E3" w:rsidRDefault="0087626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4.2. </w:t>
      </w:r>
      <w:r>
        <w:rPr>
          <w:rFonts w:ascii="Times New Roman" w:hAnsi="Times New Roman"/>
          <w:b/>
          <w:sz w:val="24"/>
          <w:szCs w:val="24"/>
        </w:rPr>
        <w:t>Покупатель</w:t>
      </w:r>
      <w:r>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Pr>
          <w:rFonts w:ascii="Times New Roman" w:hAnsi="Times New Roman"/>
          <w:b/>
          <w:sz w:val="24"/>
          <w:szCs w:val="24"/>
        </w:rPr>
        <w:t xml:space="preserve">Продавцом </w:t>
      </w:r>
      <w:r>
        <w:rPr>
          <w:rFonts w:ascii="Times New Roman" w:hAnsi="Times New Roman"/>
          <w:sz w:val="24"/>
          <w:szCs w:val="24"/>
        </w:rPr>
        <w:t xml:space="preserve">посредством электронной почты (факсимильной связи), оплачивает </w:t>
      </w:r>
      <w:r>
        <w:rPr>
          <w:rFonts w:ascii="Times New Roman" w:hAnsi="Times New Roman"/>
          <w:b/>
          <w:sz w:val="24"/>
          <w:szCs w:val="24"/>
        </w:rPr>
        <w:t xml:space="preserve">Продавцу </w:t>
      </w:r>
      <w:r>
        <w:rPr>
          <w:rFonts w:ascii="Times New Roman" w:hAnsi="Times New Roman"/>
          <w:sz w:val="24"/>
          <w:szCs w:val="24"/>
        </w:rPr>
        <w:t>стоимость всех ТМЦ, указанных в  Приложении №1 к настоящему Договору.</w:t>
      </w:r>
    </w:p>
    <w:p w:rsidR="00C816E3" w:rsidRDefault="0087626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ТМЦ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 xml:space="preserve">4.4. Счета-фактуры, составляемые во исполнение обязательств </w:t>
      </w:r>
      <w:r>
        <w:rPr>
          <w:rFonts w:ascii="Times New Roman" w:hAnsi="Times New Roman"/>
          <w:b/>
          <w:sz w:val="24"/>
          <w:szCs w:val="24"/>
        </w:rPr>
        <w:t>Сторон</w:t>
      </w:r>
      <w:r>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 xml:space="preserve">4.5. В течение </w:t>
      </w:r>
      <w:r>
        <w:rPr>
          <w:rFonts w:ascii="Times New Roman" w:hAnsi="Times New Roman"/>
        </w:rPr>
        <w:fldChar w:fldCharType="begin">
          <w:ffData>
            <w:name w:val=""/>
            <w:enabled/>
            <w:calcOnExit w:val="0"/>
            <w:textInput>
              <w:default w:val="  5  "/>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xml:space="preserve">  5  </w:t>
      </w:r>
      <w:r>
        <w:rPr>
          <w:rFonts w:ascii="Times New Roman" w:hAnsi="Times New Roman"/>
        </w:rPr>
        <w:fldChar w:fldCharType="end"/>
      </w:r>
      <w:r>
        <w:rPr>
          <w:rFonts w:ascii="Times New Roman" w:hAnsi="Times New Roman"/>
          <w:sz w:val="24"/>
          <w:szCs w:val="24"/>
        </w:rPr>
        <w:t xml:space="preserve"> рабочих дней </w:t>
      </w:r>
      <w:r>
        <w:rPr>
          <w:rFonts w:ascii="Times New Roman" w:hAnsi="Times New Roman"/>
          <w:b/>
          <w:sz w:val="24"/>
          <w:szCs w:val="24"/>
        </w:rPr>
        <w:t>Сторона</w:t>
      </w:r>
      <w:r>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Pr>
          <w:rFonts w:ascii="Times New Roman" w:hAnsi="Times New Roman"/>
          <w:b/>
          <w:sz w:val="24"/>
          <w:szCs w:val="24"/>
        </w:rPr>
        <w:t>Сторону</w:t>
      </w:r>
      <w:r>
        <w:rPr>
          <w:rFonts w:ascii="Times New Roman" w:hAnsi="Times New Roman"/>
          <w:sz w:val="24"/>
          <w:szCs w:val="24"/>
        </w:rPr>
        <w:t xml:space="preserve"> об этом с указанием конкретных допущенных нарушений.</w:t>
      </w:r>
    </w:p>
    <w:p w:rsidR="00C816E3" w:rsidRDefault="00876266">
      <w:pPr>
        <w:pStyle w:val="aa"/>
        <w:jc w:val="both"/>
        <w:rPr>
          <w:color w:val="000000"/>
          <w:highlight w:val="lightGray"/>
        </w:rPr>
      </w:pPr>
      <w:r>
        <w:rPr>
          <w:color w:val="000000"/>
        </w:rPr>
        <w:t xml:space="preserve">4.6. </w:t>
      </w:r>
      <w:r>
        <w:rPr>
          <w:b/>
          <w:color w:val="000000"/>
        </w:rPr>
        <w:t>Продавец</w:t>
      </w:r>
      <w:r>
        <w:rPr>
          <w:color w:val="000000"/>
        </w:rPr>
        <w:t xml:space="preserve"> не позднее 25 числа, следующего за отчетным кварталом, направляет </w:t>
      </w:r>
      <w:r>
        <w:rPr>
          <w:b/>
          <w:color w:val="000000"/>
        </w:rPr>
        <w:t>Покупателю</w:t>
      </w:r>
      <w:r>
        <w:rPr>
          <w:color w:val="000000"/>
        </w:rPr>
        <w:t xml:space="preserve">, оформленный со своей стороны акт сверки. </w:t>
      </w:r>
      <w:r>
        <w:rPr>
          <w:b/>
          <w:color w:val="000000"/>
        </w:rPr>
        <w:t>Покупатель</w:t>
      </w:r>
      <w:r>
        <w:rPr>
          <w:color w:val="000000"/>
        </w:rPr>
        <w:t xml:space="preserve"> в течение 15 календарных дней с момента получения акта сверки, производит сверку данных расчетов между </w:t>
      </w:r>
      <w:r>
        <w:rPr>
          <w:b/>
          <w:color w:val="000000"/>
        </w:rPr>
        <w:t>Сторонами</w:t>
      </w:r>
      <w:r>
        <w:rPr>
          <w:color w:val="000000"/>
        </w:rPr>
        <w:t xml:space="preserve">, при необходимости оформляет протокол разногласий и направляет один экземпляр надлежаще оформленного акта в адрес </w:t>
      </w:r>
      <w:r>
        <w:rPr>
          <w:b/>
          <w:color w:val="000000"/>
        </w:rPr>
        <w:t>Продавца</w:t>
      </w:r>
      <w:r>
        <w:rPr>
          <w:color w:val="000000"/>
        </w:rPr>
        <w:t xml:space="preserve">: </w:t>
      </w:r>
      <w:r>
        <w:rPr>
          <w:color w:val="000000"/>
          <w:highlight w:val="lightGray"/>
        </w:rPr>
        <w:fldChar w:fldCharType="begin"/>
      </w:r>
      <w:r>
        <w:rPr>
          <w:color w:val="000000"/>
          <w:highlight w:val="lightGray"/>
        </w:rPr>
        <w:instrText xml:space="preserve"> AUTOTEXT  " Пустой"  \* MERGEFORMAT </w:instrText>
      </w:r>
      <w:r>
        <w:rPr>
          <w:color w:val="000000"/>
          <w:highlight w:val="lightGray"/>
        </w:rPr>
        <w:fldChar w:fldCharType="separate"/>
      </w:r>
    </w:p>
    <w:permStart w:id="1393039216" w:edGrp="everyone"/>
    <w:p w:rsidR="00C816E3" w:rsidRDefault="00876266">
      <w:pPr>
        <w:pStyle w:val="aa"/>
        <w:jc w:val="both"/>
        <w:rPr>
          <w:highlight w:val="lightGray"/>
        </w:rPr>
      </w:pPr>
      <w:r>
        <w:rPr>
          <w:highlight w:val="lightGray"/>
        </w:rPr>
        <w:fldChar w:fldCharType="begin">
          <w:ffData>
            <w:name w:val=""/>
            <w:enabled/>
            <w:calcOnExit w:val="0"/>
            <w:textInput>
              <w:default w:val="______________________________________"/>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______________________________________</w:t>
      </w:r>
      <w:r>
        <w:rPr>
          <w:highlight w:val="lightGray"/>
        </w:rPr>
        <w:fldChar w:fldCharType="end"/>
      </w:r>
      <w:permEnd w:id="1393039216"/>
      <w:r>
        <w:rPr>
          <w:highlight w:val="lightGray"/>
        </w:rPr>
        <w:t>.</w:t>
      </w:r>
    </w:p>
    <w:p w:rsidR="00C816E3" w:rsidRDefault="00876266">
      <w:pPr>
        <w:tabs>
          <w:tab w:val="num" w:pos="840"/>
        </w:tabs>
        <w:spacing w:after="0" w:line="240" w:lineRule="auto"/>
        <w:jc w:val="both"/>
        <w:rPr>
          <w:rFonts w:ascii="Times New Roman" w:hAnsi="Times New Roman"/>
          <w:color w:val="000000"/>
          <w:sz w:val="24"/>
          <w:szCs w:val="24"/>
        </w:rPr>
      </w:pPr>
      <w:r>
        <w:rPr>
          <w:rFonts w:ascii="Times New Roman" w:hAnsi="Times New Roman"/>
          <w:color w:val="000000"/>
          <w:sz w:val="24"/>
          <w:szCs w:val="24"/>
          <w:highlight w:val="lightGray"/>
        </w:rPr>
        <w:fldChar w:fldCharType="end"/>
      </w:r>
      <w:r>
        <w:rPr>
          <w:rFonts w:ascii="Times New Roman" w:hAnsi="Times New Roman"/>
          <w:color w:val="000000"/>
          <w:sz w:val="24"/>
          <w:szCs w:val="24"/>
        </w:rPr>
        <w:t xml:space="preserve">4.7. </w:t>
      </w:r>
      <w:r>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w:t>
      </w:r>
      <w:r>
        <w:rPr>
          <w:rFonts w:ascii="Times New Roman" w:hAnsi="Times New Roman"/>
          <w:sz w:val="24"/>
          <w:szCs w:val="24"/>
        </w:rPr>
        <w:lastRenderedPageBreak/>
        <w:t>поступления денежных средств на расчетный счет Продавца с расчетного счета третьего лица, указанного в уведомлении Покупателя.</w:t>
      </w:r>
    </w:p>
    <w:p w:rsidR="00C816E3" w:rsidRDefault="00C816E3">
      <w:pPr>
        <w:tabs>
          <w:tab w:val="num" w:pos="840"/>
        </w:tabs>
        <w:spacing w:after="0" w:line="240" w:lineRule="auto"/>
        <w:jc w:val="both"/>
        <w:rPr>
          <w:rFonts w:ascii="Times New Roman" w:hAnsi="Times New Roman"/>
          <w:color w:val="000000"/>
          <w:sz w:val="24"/>
          <w:szCs w:val="24"/>
        </w:rPr>
      </w:pPr>
    </w:p>
    <w:p w:rsidR="00C816E3" w:rsidRDefault="00876266">
      <w:pPr>
        <w:pStyle w:val="ae"/>
        <w:tabs>
          <w:tab w:val="left" w:pos="900"/>
        </w:tabs>
        <w:ind w:left="180"/>
        <w:jc w:val="center"/>
        <w:rPr>
          <w:b/>
          <w:bCs/>
        </w:rPr>
      </w:pPr>
      <w:r>
        <w:rPr>
          <w:b/>
          <w:bCs/>
        </w:rPr>
        <w:t>5. Обязательства Сторон</w:t>
      </w:r>
    </w:p>
    <w:p w:rsidR="00C816E3" w:rsidRDefault="00C816E3">
      <w:pPr>
        <w:pStyle w:val="ae"/>
        <w:tabs>
          <w:tab w:val="left" w:pos="900"/>
        </w:tabs>
        <w:ind w:firstLine="180"/>
        <w:rPr>
          <w:b/>
          <w:bCs/>
        </w:rPr>
      </w:pPr>
    </w:p>
    <w:p w:rsidR="00C816E3" w:rsidRDefault="00876266">
      <w:pPr>
        <w:pStyle w:val="ae"/>
        <w:tabs>
          <w:tab w:val="left" w:pos="900"/>
        </w:tabs>
        <w:rPr>
          <w:b/>
          <w:bCs/>
        </w:rPr>
      </w:pPr>
      <w:r>
        <w:rPr>
          <w:b/>
          <w:bCs/>
        </w:rPr>
        <w:t>5.1. Покупатель обязуется:</w:t>
      </w:r>
    </w:p>
    <w:p w:rsidR="00C816E3" w:rsidRDefault="00876266">
      <w:pPr>
        <w:pStyle w:val="ae"/>
        <w:tabs>
          <w:tab w:val="left" w:pos="900"/>
        </w:tabs>
      </w:pPr>
      <w:r>
        <w:t>5.1.1. Произвести оплату ТМЦ в срок, установленный п. 4.2 настоящего Договора.</w:t>
      </w:r>
    </w:p>
    <w:p w:rsidR="00C816E3" w:rsidRDefault="00876266">
      <w:pPr>
        <w:pStyle w:val="31"/>
        <w:spacing w:after="0"/>
        <w:ind w:left="0"/>
        <w:jc w:val="both"/>
        <w:rPr>
          <w:sz w:val="24"/>
          <w:szCs w:val="24"/>
        </w:rPr>
      </w:pPr>
      <w:r>
        <w:rPr>
          <w:sz w:val="24"/>
          <w:szCs w:val="24"/>
        </w:rPr>
        <w:t>5.1.2. Принять ТМЦ, подписать первичные документы о приеме-передаче ТМЦ, указанные в пункте 5.2.2 настоящего Договора при отсутствии претензий по количеству и качеству и вывезти ТМЦ в срок, указанный в п. 2.3 настоящего Договора.</w:t>
      </w:r>
    </w:p>
    <w:p w:rsidR="00C816E3" w:rsidRDefault="00876266">
      <w:pPr>
        <w:pStyle w:val="31"/>
        <w:spacing w:after="0"/>
        <w:ind w:left="0"/>
        <w:jc w:val="both"/>
        <w:rPr>
          <w:sz w:val="24"/>
          <w:szCs w:val="24"/>
        </w:rPr>
      </w:pPr>
      <w:r>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ТМЦ в сроки, оговоренные в п.2.3 настоящего Договора. </w:t>
      </w:r>
    </w:p>
    <w:p w:rsidR="00C816E3" w:rsidRDefault="00876266">
      <w:pPr>
        <w:spacing w:after="0" w:line="240" w:lineRule="auto"/>
        <w:jc w:val="both"/>
        <w:rPr>
          <w:rFonts w:ascii="Times New Roman" w:hAnsi="Times New Roman"/>
          <w:bCs/>
          <w:sz w:val="24"/>
          <w:szCs w:val="24"/>
        </w:rPr>
      </w:pPr>
      <w:r>
        <w:rPr>
          <w:rFonts w:ascii="Times New Roman" w:hAnsi="Times New Roman"/>
          <w:sz w:val="24"/>
          <w:szCs w:val="24"/>
        </w:rPr>
        <w:t>5.1.4. П</w:t>
      </w:r>
      <w:r>
        <w:rPr>
          <w:rFonts w:ascii="Times New Roman" w:hAnsi="Times New Roman"/>
          <w:bCs/>
          <w:sz w:val="24"/>
          <w:szCs w:val="24"/>
        </w:rPr>
        <w:t xml:space="preserve">одписать акт сверки расчетов в соответствии со сроками, указанными в п. 4.6 настоящего Договора. </w:t>
      </w:r>
    </w:p>
    <w:p w:rsidR="00C816E3" w:rsidRDefault="00876266">
      <w:pPr>
        <w:spacing w:after="0" w:line="240" w:lineRule="auto"/>
        <w:jc w:val="both"/>
        <w:rPr>
          <w:rFonts w:ascii="Times New Roman" w:eastAsia="Times New Roman" w:hAnsi="Times New Roman"/>
          <w:sz w:val="24"/>
          <w:szCs w:val="24"/>
        </w:rPr>
      </w:pPr>
      <w:r>
        <w:rPr>
          <w:rFonts w:ascii="Times New Roman" w:hAnsi="Times New Roman"/>
          <w:bCs/>
          <w:sz w:val="24"/>
          <w:szCs w:val="24"/>
        </w:rPr>
        <w:t xml:space="preserve">5.1.5. </w:t>
      </w:r>
      <w:r>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C816E3" w:rsidRDefault="00C816E3">
      <w:pPr>
        <w:spacing w:after="0" w:line="240" w:lineRule="auto"/>
        <w:jc w:val="both"/>
        <w:rPr>
          <w:rFonts w:ascii="Times New Roman" w:hAnsi="Times New Roman"/>
          <w:bCs/>
          <w:sz w:val="24"/>
          <w:szCs w:val="24"/>
        </w:rPr>
      </w:pPr>
    </w:p>
    <w:p w:rsidR="00C816E3" w:rsidRDefault="00876266">
      <w:pPr>
        <w:pStyle w:val="ae"/>
        <w:tabs>
          <w:tab w:val="left" w:pos="900"/>
        </w:tabs>
        <w:rPr>
          <w:b/>
          <w:bCs/>
        </w:rPr>
      </w:pPr>
      <w:r>
        <w:rPr>
          <w:b/>
          <w:bCs/>
        </w:rPr>
        <w:t>5.2. Продавец обязуется:</w:t>
      </w:r>
    </w:p>
    <w:p w:rsidR="00C816E3" w:rsidRDefault="00876266">
      <w:pPr>
        <w:pStyle w:val="31"/>
        <w:ind w:left="0"/>
        <w:jc w:val="both"/>
        <w:rPr>
          <w:color w:val="000000"/>
          <w:sz w:val="24"/>
          <w:szCs w:val="24"/>
        </w:rPr>
      </w:pPr>
      <w:r>
        <w:rPr>
          <w:sz w:val="24"/>
          <w:szCs w:val="24"/>
        </w:rPr>
        <w:t xml:space="preserve">5.2.1. После получения документов, подтверждающих оплату ТМЦ, </w:t>
      </w:r>
      <w:r>
        <w:rPr>
          <w:color w:val="000000"/>
          <w:sz w:val="24"/>
          <w:szCs w:val="24"/>
        </w:rPr>
        <w:t xml:space="preserve">предоставить представителю </w:t>
      </w:r>
      <w:r>
        <w:rPr>
          <w:b/>
          <w:color w:val="000000"/>
          <w:sz w:val="24"/>
          <w:szCs w:val="24"/>
        </w:rPr>
        <w:t>Покупателя</w:t>
      </w:r>
      <w:r>
        <w:rPr>
          <w:color w:val="000000"/>
          <w:sz w:val="24"/>
          <w:szCs w:val="24"/>
        </w:rPr>
        <w:t xml:space="preserve"> ТМЦ для выборки</w:t>
      </w:r>
      <w:r>
        <w:rPr>
          <w:sz w:val="24"/>
          <w:szCs w:val="24"/>
        </w:rPr>
        <w:t xml:space="preserve"> с имеющимися на него документами</w:t>
      </w:r>
      <w:r>
        <w:rPr>
          <w:b/>
          <w:color w:val="000000"/>
          <w:sz w:val="24"/>
          <w:szCs w:val="24"/>
        </w:rPr>
        <w:t xml:space="preserve"> </w:t>
      </w:r>
      <w:r>
        <w:rPr>
          <w:sz w:val="24"/>
          <w:szCs w:val="24"/>
        </w:rPr>
        <w:t xml:space="preserve">на основании доверенности на получение ТМЦ по типовой межотраслевой форме №М-2, согласованной Сторонами в Приложении №4 к настоящему Договору. Обязанность </w:t>
      </w:r>
      <w:r>
        <w:rPr>
          <w:b/>
          <w:sz w:val="24"/>
          <w:szCs w:val="24"/>
        </w:rPr>
        <w:t>Продавца</w:t>
      </w:r>
      <w:r>
        <w:rPr>
          <w:sz w:val="24"/>
          <w:szCs w:val="24"/>
        </w:rPr>
        <w:t xml:space="preserve"> передать ТМЦ </w:t>
      </w:r>
      <w:r>
        <w:rPr>
          <w:b/>
          <w:sz w:val="24"/>
          <w:szCs w:val="24"/>
        </w:rPr>
        <w:t>Покупателю</w:t>
      </w:r>
      <w:r>
        <w:rPr>
          <w:sz w:val="24"/>
          <w:szCs w:val="24"/>
        </w:rPr>
        <w:t xml:space="preserve"> считается исполненной с момента предоставления ТМЦ в распоряжение </w:t>
      </w:r>
      <w:r>
        <w:rPr>
          <w:b/>
          <w:sz w:val="24"/>
          <w:szCs w:val="24"/>
        </w:rPr>
        <w:t>Покупателя</w:t>
      </w:r>
      <w:r>
        <w:rPr>
          <w:sz w:val="24"/>
          <w:szCs w:val="24"/>
        </w:rPr>
        <w:t xml:space="preserve">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r>
        <w:rPr>
          <w:color w:val="000000"/>
          <w:sz w:val="24"/>
          <w:szCs w:val="24"/>
        </w:rPr>
        <w:t xml:space="preserve">ТМЦ считаются предоставленными в распоряжение </w:t>
      </w:r>
      <w:r>
        <w:rPr>
          <w:b/>
          <w:color w:val="000000"/>
          <w:sz w:val="24"/>
          <w:szCs w:val="24"/>
        </w:rPr>
        <w:t>Покупателя</w:t>
      </w:r>
      <w:r>
        <w:rPr>
          <w:color w:val="000000"/>
          <w:sz w:val="24"/>
          <w:szCs w:val="24"/>
        </w:rPr>
        <w:t>, когда к сроку, предусмотренному настоящим Договором, ТМЦ готовы к передаче в надлежащем месте.</w:t>
      </w:r>
    </w:p>
    <w:p w:rsidR="00C816E3" w:rsidRDefault="00876266">
      <w:pPr>
        <w:spacing w:line="240" w:lineRule="auto"/>
        <w:jc w:val="both"/>
        <w:rPr>
          <w:rFonts w:ascii="Times New Roman" w:hAnsi="Times New Roman"/>
          <w:sz w:val="24"/>
          <w:szCs w:val="24"/>
        </w:rPr>
      </w:pPr>
      <w:r>
        <w:rPr>
          <w:rFonts w:ascii="Times New Roman" w:hAnsi="Times New Roman"/>
          <w:sz w:val="24"/>
          <w:szCs w:val="24"/>
        </w:rPr>
        <w:t xml:space="preserve">5.2.2. По факту передачи ТМЦ предоставить </w:t>
      </w:r>
      <w:r>
        <w:rPr>
          <w:rFonts w:ascii="Times New Roman" w:hAnsi="Times New Roman"/>
          <w:b/>
          <w:bCs/>
          <w:sz w:val="24"/>
          <w:szCs w:val="24"/>
        </w:rPr>
        <w:t>Покупателю</w:t>
      </w:r>
      <w:r>
        <w:rPr>
          <w:rFonts w:ascii="Times New Roman" w:hAnsi="Times New Roman"/>
          <w:sz w:val="24"/>
          <w:szCs w:val="24"/>
        </w:rPr>
        <w:t xml:space="preserve"> следующие документы на ТМЦ:</w:t>
      </w:r>
    </w:p>
    <w:permStart w:id="559295294" w:edGrp="everyone"/>
    <w:p w:rsidR="00C816E3" w:rsidRDefault="00876266">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Pr>
          <w:rFonts w:ascii="Times New Roman" w:hAnsi="Times New Roman"/>
          <w:i/>
          <w:sz w:val="24"/>
          <w:szCs w:val="24"/>
          <w:highlight w:val="lightGray"/>
        </w:rPr>
        <w:fldChar w:fldCharType="end"/>
      </w:r>
      <w:r>
        <w:rPr>
          <w:rFonts w:ascii="Times New Roman" w:hAnsi="Times New Roman"/>
          <w:bCs/>
          <w:sz w:val="24"/>
          <w:szCs w:val="24"/>
        </w:rPr>
        <w:t>;</w:t>
      </w:r>
    </w:p>
    <w:p w:rsidR="00C816E3" w:rsidRDefault="00876266">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sz w:val="24"/>
          <w:szCs w:val="24"/>
        </w:rPr>
        <w:t>;</w:t>
      </w: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учетные и/или первичные документы</w:t>
      </w:r>
      <w:r>
        <w:fldChar w:fldCharType="end"/>
      </w:r>
      <w:bookmarkEnd w:id="4"/>
      <w:permEnd w:id="559295294"/>
      <w:r>
        <w:rPr>
          <w:rFonts w:ascii="Times New Roman" w:hAnsi="Times New Roman"/>
          <w:i/>
          <w:sz w:val="24"/>
          <w:szCs w:val="24"/>
        </w:rPr>
        <w:t xml:space="preserve"> </w:t>
      </w:r>
    </w:p>
    <w:p w:rsidR="00C816E3" w:rsidRDefault="00876266">
      <w:pPr>
        <w:tabs>
          <w:tab w:val="left" w:pos="900"/>
        </w:tabs>
        <w:spacing w:after="0" w:line="240" w:lineRule="auto"/>
        <w:jc w:val="both"/>
      </w:pPr>
      <w:r>
        <w:rPr>
          <w:rFonts w:ascii="Times New Roman" w:hAnsi="Times New Roman"/>
          <w:sz w:val="24"/>
          <w:szCs w:val="24"/>
        </w:rPr>
        <w:t xml:space="preserve">5.2.3. В течение 5-ти </w:t>
      </w:r>
      <w:r w:rsidR="00641626">
        <w:rPr>
          <w:rFonts w:ascii="Times New Roman" w:hAnsi="Times New Roman"/>
          <w:sz w:val="24"/>
          <w:szCs w:val="24"/>
        </w:rPr>
        <w:t>календарных</w:t>
      </w:r>
      <w:r>
        <w:rPr>
          <w:rFonts w:ascii="Times New Roman" w:hAnsi="Times New Roman"/>
          <w:sz w:val="24"/>
          <w:szCs w:val="24"/>
        </w:rPr>
        <w:t xml:space="preserve"> дней после отпуска ТМЦ передать </w:t>
      </w:r>
      <w:r>
        <w:rPr>
          <w:rFonts w:ascii="Times New Roman" w:hAnsi="Times New Roman"/>
          <w:b/>
          <w:sz w:val="24"/>
          <w:szCs w:val="24"/>
        </w:rPr>
        <w:t>Покупателю</w:t>
      </w:r>
      <w:r>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t>.</w:t>
      </w:r>
    </w:p>
    <w:p w:rsidR="00C816E3" w:rsidRDefault="00C816E3">
      <w:pPr>
        <w:pStyle w:val="ae"/>
        <w:tabs>
          <w:tab w:val="left" w:pos="900"/>
        </w:tabs>
      </w:pPr>
    </w:p>
    <w:p w:rsidR="00C816E3" w:rsidRDefault="00876266">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C816E3" w:rsidRDefault="00876266">
      <w:pPr>
        <w:pStyle w:val="ae"/>
        <w:tabs>
          <w:tab w:val="left" w:pos="900"/>
        </w:tabs>
      </w:pPr>
      <w:r>
        <w:t xml:space="preserve">6.1. За неисполнение либо за ненадлежащее исполнение договорных обязательств, </w:t>
      </w:r>
      <w:r>
        <w:rPr>
          <w:b/>
        </w:rPr>
        <w:t xml:space="preserve">Стороны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816E3" w:rsidRDefault="00876266">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816E3" w:rsidRDefault="00876266">
      <w:pPr>
        <w:pStyle w:val="aa"/>
        <w:jc w:val="both"/>
      </w:pPr>
      <w:r>
        <w:lastRenderedPageBreak/>
        <w:t xml:space="preserve">6.3. В случае несоблюдения сроков выборки ТМЦ </w:t>
      </w:r>
      <w:r>
        <w:rPr>
          <w:b/>
        </w:rPr>
        <w:t>Покупатель</w:t>
      </w:r>
      <w:r>
        <w:t xml:space="preserve"> уплачивает </w:t>
      </w:r>
      <w:r>
        <w:rPr>
          <w:b/>
        </w:rPr>
        <w:t>Продавцу</w:t>
      </w:r>
      <w:r>
        <w:t xml:space="preserve"> пеню в размере  </w:t>
      </w:r>
      <w:permStart w:id="1027738392" w:edGrp="everyone"/>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permEnd w:id="1027738392"/>
      <w:r>
        <w:t xml:space="preserve"> от стоимости несвоевременно вывезенных ТМЦ, но не более  </w:t>
      </w:r>
      <w:permStart w:id="687553233" w:edGrp="everyone"/>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permEnd w:id="687553233"/>
      <w:r>
        <w:t xml:space="preserve"> от стоимости несвоевременно вывезенных ТМЦ за каждый день просрочки.</w:t>
      </w:r>
      <w:r>
        <w:rPr>
          <w:sz w:val="20"/>
          <w:szCs w:val="20"/>
        </w:rPr>
        <w:t xml:space="preserve"> </w:t>
      </w:r>
      <w:r>
        <w:t xml:space="preserve">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C816E3" w:rsidRDefault="00876266">
      <w:pPr>
        <w:pStyle w:val="ae"/>
      </w:pPr>
      <w:r>
        <w:t xml:space="preserve">6.4. В случае несоблюдения сроков оплаты ТМЦ </w:t>
      </w:r>
      <w:r>
        <w:rPr>
          <w:b/>
        </w:rPr>
        <w:t>Покупатель</w:t>
      </w:r>
      <w:r>
        <w:t xml:space="preserve"> уплачивает </w:t>
      </w:r>
      <w:r>
        <w:rPr>
          <w:b/>
        </w:rPr>
        <w:t>Продавцу</w:t>
      </w:r>
      <w:r>
        <w:t xml:space="preserve"> пеню в размере </w:t>
      </w:r>
      <w:permStart w:id="1609650416" w:edGrp="everyone"/>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permEnd w:id="1609650416"/>
      <w:r>
        <w:t xml:space="preserve">от стоимости неоплаченных в срок ТМЦ, но не более  </w:t>
      </w:r>
      <w:permStart w:id="1800495416" w:edGrp="everyone"/>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permEnd w:id="1800495416"/>
      <w:r>
        <w:t>от стоимости несвоевременно оплаченных ТМЦ за каждый день просрочки.</w:t>
      </w:r>
    </w:p>
    <w:p w:rsidR="00C816E3" w:rsidRDefault="00876266">
      <w:pPr>
        <w:pStyle w:val="af0"/>
        <w:spacing w:after="0"/>
        <w:ind w:left="0"/>
        <w:jc w:val="both"/>
      </w:pPr>
      <w:r>
        <w:t xml:space="preserve">6.5. В случае, если </w:t>
      </w:r>
      <w:r>
        <w:rPr>
          <w:b/>
          <w:bCs/>
        </w:rPr>
        <w:t>Покупатель</w:t>
      </w:r>
      <w:r>
        <w:t xml:space="preserve"> не выберет ТМЦ в срок, указанный в п. 2.3. настоящего Договора, </w:t>
      </w:r>
      <w:r>
        <w:rPr>
          <w:b/>
        </w:rPr>
        <w:t xml:space="preserve">Продавец </w:t>
      </w:r>
      <w:r>
        <w:t xml:space="preserve">не несет ответственность за утрату, недостачу, повреждение ТМЦ. </w:t>
      </w:r>
    </w:p>
    <w:p w:rsidR="00C816E3" w:rsidRDefault="00876266">
      <w:pPr>
        <w:pStyle w:val="af9"/>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C816E3" w:rsidRDefault="00876266">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permStart w:id="1871401938" w:edGrp="everyone"/>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permEnd w:id="1871401938"/>
      <w:r>
        <w:t xml:space="preserve"> рублей и восстанавливает загрязненную территорию за свой счет либо возмещает убытки, вызванные загрязнением.</w:t>
      </w:r>
    </w:p>
    <w:p w:rsidR="00C816E3" w:rsidRDefault="00876266">
      <w:pPr>
        <w:pStyle w:val="af9"/>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санитарии.</w:t>
      </w:r>
    </w:p>
    <w:p w:rsidR="00C816E3" w:rsidRDefault="00876266">
      <w:pPr>
        <w:pStyle w:val="ae"/>
        <w:widowControl w:val="0"/>
        <w:tabs>
          <w:tab w:val="left" w:pos="851"/>
        </w:tabs>
      </w:pPr>
      <w:r>
        <w:rPr>
          <w:color w:val="000000"/>
        </w:rPr>
        <w:t xml:space="preserve">6.9. </w:t>
      </w:r>
      <w:r>
        <w:rPr>
          <w:b/>
        </w:rPr>
        <w:t xml:space="preserve">Сторона </w:t>
      </w:r>
      <w:r>
        <w:t xml:space="preserve">Договора, права которой нарушены в результате неисполнения или ненадлежащего исполнения обязательств по Договору другой </w:t>
      </w:r>
      <w:r>
        <w:rPr>
          <w:b/>
        </w:rPr>
        <w:t>Стороной</w:t>
      </w:r>
      <w:r>
        <w:t xml:space="preserve">, вправе требовать полного возмещения причиненных ей этой </w:t>
      </w:r>
      <w:r>
        <w:rPr>
          <w:b/>
        </w:rPr>
        <w:t>Стороной</w:t>
      </w:r>
      <w:r>
        <w:t xml:space="preserve"> убытков, под которыми понимаются расходы, которые </w:t>
      </w:r>
      <w:r>
        <w:rPr>
          <w:b/>
        </w:rPr>
        <w:t>Сторона</w:t>
      </w:r>
      <w:r>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Pr>
          <w:b/>
        </w:rPr>
        <w:t>Сторона</w:t>
      </w:r>
      <w:r>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816E3" w:rsidRDefault="00876266">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permStart w:id="710635398" w:edGrp="everyone"/>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permEnd w:id="710635398"/>
      <w:r>
        <w:rPr>
          <w:color w:val="000000"/>
        </w:rPr>
        <w:t xml:space="preserve"> рублей за каждый выявленный случай.</w:t>
      </w: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 xml:space="preserve">6.11. Уплата неустойки, штрафа не освобождает </w:t>
      </w:r>
      <w:r>
        <w:rPr>
          <w:rFonts w:ascii="Times New Roman" w:hAnsi="Times New Roman"/>
          <w:b/>
          <w:sz w:val="24"/>
          <w:szCs w:val="24"/>
        </w:rPr>
        <w:t xml:space="preserve">Стороны </w:t>
      </w:r>
      <w:r>
        <w:rPr>
          <w:rFonts w:ascii="Times New Roman" w:hAnsi="Times New Roman"/>
          <w:sz w:val="24"/>
          <w:szCs w:val="24"/>
        </w:rPr>
        <w:t>от исполнения обязательств или устранения нарушений.</w:t>
      </w: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 xml:space="preserve">6.12. В случае отказа </w:t>
      </w:r>
      <w:r>
        <w:rPr>
          <w:rFonts w:ascii="Times New Roman" w:hAnsi="Times New Roman"/>
          <w:b/>
          <w:sz w:val="24"/>
          <w:szCs w:val="24"/>
        </w:rPr>
        <w:t>Покупателя</w:t>
      </w:r>
      <w:r>
        <w:rPr>
          <w:rFonts w:ascii="Times New Roman" w:hAnsi="Times New Roman"/>
          <w:sz w:val="24"/>
          <w:szCs w:val="24"/>
        </w:rPr>
        <w:t xml:space="preserve">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Pr>
          <w:rFonts w:ascii="Times New Roman" w:hAnsi="Times New Roman"/>
          <w:b/>
          <w:sz w:val="24"/>
          <w:szCs w:val="24"/>
        </w:rPr>
        <w:t>Продавец</w:t>
      </w:r>
      <w:r>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 xml:space="preserve">6.13. В случае предоставления Информации не в полном объеме (т.е. непредставление какой-либо информации указанной в форме (Приложение №2 к настоящему Договору) </w:t>
      </w:r>
      <w:r>
        <w:rPr>
          <w:rFonts w:ascii="Times New Roman" w:hAnsi="Times New Roman"/>
          <w:b/>
          <w:sz w:val="24"/>
          <w:szCs w:val="24"/>
        </w:rPr>
        <w:t>Продавец</w:t>
      </w:r>
      <w:r>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w:t>
      </w:r>
      <w:r>
        <w:rPr>
          <w:rFonts w:ascii="Times New Roman" w:hAnsi="Times New Roman"/>
          <w:sz w:val="24"/>
          <w:szCs w:val="24"/>
        </w:rPr>
        <w:lastRenderedPageBreak/>
        <w:t xml:space="preserve">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Pr>
          <w:rFonts w:ascii="Times New Roman" w:hAnsi="Times New Roman"/>
          <w:b/>
          <w:sz w:val="24"/>
          <w:szCs w:val="24"/>
        </w:rPr>
        <w:t>Продавец</w:t>
      </w:r>
      <w:r>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16E3" w:rsidRDefault="00C816E3">
      <w:pPr>
        <w:pStyle w:val="ae"/>
        <w:tabs>
          <w:tab w:val="left" w:pos="900"/>
        </w:tabs>
        <w:ind w:left="360"/>
        <w:jc w:val="center"/>
        <w:rPr>
          <w:b/>
          <w:bCs/>
        </w:rPr>
      </w:pPr>
    </w:p>
    <w:p w:rsidR="00C816E3" w:rsidRDefault="00876266">
      <w:pPr>
        <w:pStyle w:val="ae"/>
        <w:tabs>
          <w:tab w:val="left" w:pos="900"/>
        </w:tabs>
        <w:ind w:left="360"/>
        <w:jc w:val="center"/>
        <w:rPr>
          <w:b/>
          <w:bCs/>
        </w:rPr>
      </w:pPr>
      <w:r>
        <w:rPr>
          <w:b/>
          <w:bCs/>
        </w:rPr>
        <w:t>7. Обстоятельства непреодолимой силы</w:t>
      </w:r>
    </w:p>
    <w:p w:rsidR="00C816E3" w:rsidRDefault="00C816E3">
      <w:pPr>
        <w:pStyle w:val="ae"/>
        <w:tabs>
          <w:tab w:val="left" w:pos="900"/>
        </w:tabs>
        <w:ind w:firstLine="180"/>
        <w:rPr>
          <w:b/>
          <w:bCs/>
        </w:rPr>
      </w:pP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7.1. </w:t>
      </w:r>
      <w:r>
        <w:rPr>
          <w:rFonts w:ascii="Times New Roman" w:hAnsi="Times New Roman"/>
          <w:b/>
          <w:sz w:val="24"/>
          <w:szCs w:val="24"/>
        </w:rPr>
        <w:t>Стороны</w:t>
      </w:r>
      <w:r>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Pr>
          <w:rFonts w:ascii="Times New Roman" w:hAnsi="Times New Roman"/>
          <w:b/>
          <w:sz w:val="24"/>
          <w:szCs w:val="24"/>
        </w:rPr>
        <w:t>Стороны</w:t>
      </w:r>
      <w:r>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w:t>
      </w:r>
      <w:r>
        <w:rPr>
          <w:rFonts w:ascii="Times New Roman" w:hAnsi="Times New Roman"/>
          <w:b/>
          <w:sz w:val="24"/>
          <w:szCs w:val="24"/>
        </w:rPr>
        <w:t>Сторонам</w:t>
      </w:r>
      <w:r>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Pr>
          <w:rFonts w:ascii="Times New Roman" w:hAnsi="Times New Roman"/>
          <w:b/>
          <w:sz w:val="24"/>
          <w:szCs w:val="24"/>
        </w:rPr>
        <w:t>Сторон</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Pr>
          <w:rFonts w:ascii="Times New Roman" w:hAnsi="Times New Roman"/>
          <w:b/>
          <w:sz w:val="24"/>
          <w:szCs w:val="24"/>
        </w:rPr>
        <w:t>Стороны</w:t>
      </w:r>
      <w:r>
        <w:rPr>
          <w:rFonts w:ascii="Times New Roman" w:hAnsi="Times New Roman"/>
          <w:sz w:val="24"/>
          <w:szCs w:val="24"/>
        </w:rPr>
        <w:t xml:space="preserve"> осуществляют окончательные взаиморасчеты.</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7.5. </w:t>
      </w:r>
      <w:r>
        <w:rPr>
          <w:rFonts w:ascii="Times New Roman" w:hAnsi="Times New Roman"/>
          <w:b/>
          <w:sz w:val="24"/>
          <w:szCs w:val="24"/>
        </w:rPr>
        <w:t>Сторона</w:t>
      </w:r>
      <w:r>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Pr>
          <w:rFonts w:ascii="Times New Roman" w:hAnsi="Times New Roman"/>
          <w:b/>
          <w:sz w:val="24"/>
          <w:szCs w:val="24"/>
        </w:rPr>
        <w:t>Стороне</w:t>
      </w:r>
      <w:r>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816E3" w:rsidRDefault="00876266">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C816E3" w:rsidRDefault="00C816E3">
      <w:pPr>
        <w:pStyle w:val="31"/>
        <w:ind w:left="0"/>
        <w:jc w:val="both"/>
        <w:rPr>
          <w:b/>
          <w:sz w:val="24"/>
          <w:szCs w:val="24"/>
        </w:rPr>
      </w:pPr>
    </w:p>
    <w:p w:rsidR="00C816E3" w:rsidRDefault="00876266">
      <w:pPr>
        <w:pStyle w:val="31"/>
        <w:numPr>
          <w:ilvl w:val="1"/>
          <w:numId w:val="4"/>
        </w:numPr>
        <w:spacing w:after="0"/>
        <w:ind w:left="0" w:firstLine="0"/>
        <w:jc w:val="both"/>
        <w:rPr>
          <w:color w:val="000000"/>
          <w:sz w:val="24"/>
          <w:szCs w:val="24"/>
        </w:rPr>
      </w:pPr>
      <w:r>
        <w:rPr>
          <w:sz w:val="24"/>
          <w:szCs w:val="24"/>
        </w:rPr>
        <w:t xml:space="preserve">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C816E3" w:rsidRDefault="00876266">
      <w:pPr>
        <w:pStyle w:val="31"/>
        <w:numPr>
          <w:ilvl w:val="2"/>
          <w:numId w:val="4"/>
        </w:numPr>
        <w:tabs>
          <w:tab w:val="left" w:pos="0"/>
        </w:tabs>
        <w:spacing w:after="0"/>
        <w:ind w:left="0" w:firstLine="0"/>
        <w:jc w:val="both"/>
        <w:rPr>
          <w:color w:val="000000"/>
          <w:sz w:val="24"/>
          <w:szCs w:val="24"/>
        </w:rPr>
      </w:pPr>
      <w:r>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816E3" w:rsidRDefault="00876266">
      <w:pPr>
        <w:numPr>
          <w:ilvl w:val="2"/>
          <w:numId w:val="4"/>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816E3" w:rsidRDefault="00876266">
      <w:pPr>
        <w:pStyle w:val="af9"/>
      </w:pPr>
      <w:r>
        <w:rPr>
          <w:noProof/>
        </w:rPr>
        <w:lastRenderedPageBreak/>
        <w:t xml:space="preserve">8.1.3. </w:t>
      </w:r>
      <w:r>
        <w:t>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816E3" w:rsidRDefault="00876266">
      <w:pPr>
        <w:pStyle w:val="af9"/>
        <w:rPr>
          <w:color w:val="000000"/>
        </w:rPr>
      </w:pPr>
      <w:r>
        <w:rPr>
          <w:noProof/>
        </w:rPr>
        <w:t xml:space="preserve">8.1.4. </w:t>
      </w:r>
      <w:r>
        <w:rPr>
          <w:color w:val="000000"/>
        </w:rPr>
        <w:t xml:space="preserve">Обучить своих работников, а также третьих лиц, привлеченных </w:t>
      </w:r>
      <w:r>
        <w:rPr>
          <w:b/>
          <w:color w:val="000000"/>
        </w:rPr>
        <w:t>Покупателем</w:t>
      </w:r>
      <w:r>
        <w:rPr>
          <w:color w:val="000000"/>
        </w:rPr>
        <w:t xml:space="preserve"> для  выполнения работ, </w:t>
      </w:r>
      <w:r>
        <w:t>предусмотренных в п. 5.1.3. настоящего Договора.</w:t>
      </w:r>
    </w:p>
    <w:p w:rsidR="00C816E3" w:rsidRDefault="00876266">
      <w:pPr>
        <w:pStyle w:val="af9"/>
      </w:pPr>
      <w:r>
        <w:rPr>
          <w:color w:val="000000"/>
        </w:rPr>
        <w:t xml:space="preserve">8.1.5. </w:t>
      </w:r>
      <w:r>
        <w:t xml:space="preserve">Организовать работу по безопасности дорожного движения на территории </w:t>
      </w:r>
      <w:r>
        <w:rPr>
          <w:b/>
        </w:rPr>
        <w:t>Продавца</w:t>
      </w:r>
      <w:r>
        <w:t xml:space="preserve"> в соответствии с требованиями Федерального закона от 10 декабря 1995 года № 196</w:t>
      </w:r>
      <w:r>
        <w:noBreakHyphen/>
        <w:t xml:space="preserve">ФЗ «О безопасности дорожного движения» и других нормативных правовых актов Российской Федерации. </w:t>
      </w:r>
      <w:r>
        <w:rPr>
          <w:b/>
        </w:rPr>
        <w:t xml:space="preserve">Покупатель </w:t>
      </w:r>
      <w:r>
        <w:t xml:space="preserve">обязуется также осуществлять контроль за соблюдением водителями Покупателя и третьих лиц, привлеченных </w:t>
      </w:r>
      <w:r>
        <w:rPr>
          <w:b/>
        </w:rPr>
        <w:t>Покупателем</w:t>
      </w:r>
      <w:r>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Pr>
          <w:b/>
        </w:rPr>
        <w:t>Продавца</w:t>
      </w:r>
      <w:r>
        <w:t xml:space="preserve">, незамедлительно извещать </w:t>
      </w:r>
      <w:r>
        <w:rPr>
          <w:b/>
        </w:rPr>
        <w:t xml:space="preserve">Продавца </w:t>
      </w:r>
      <w:r>
        <w:t>в письменной форме.</w:t>
      </w:r>
    </w:p>
    <w:p w:rsidR="00C816E3" w:rsidRDefault="00876266">
      <w:pPr>
        <w:pStyle w:val="af9"/>
      </w:pPr>
      <w:r>
        <w:t xml:space="preserve">8.1.6.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Pr>
          <w:b/>
        </w:rPr>
        <w:t>Покупателя</w:t>
      </w:r>
      <w:r>
        <w:t xml:space="preserve"> на объектах выполнения работ</w:t>
      </w:r>
      <w:r>
        <w:rPr>
          <w:b/>
        </w:rPr>
        <w:t xml:space="preserve">, </w:t>
      </w:r>
      <w:r>
        <w:t xml:space="preserve">без спецодежды и средств индивидуальной защиты или в алкогольном, наркотическом опьянении, </w:t>
      </w:r>
      <w:r>
        <w:rPr>
          <w:b/>
        </w:rPr>
        <w:t xml:space="preserve">Продавец </w:t>
      </w:r>
      <w:r>
        <w:t xml:space="preserve">имеет право не допустить работников </w:t>
      </w:r>
      <w:r>
        <w:rPr>
          <w:b/>
        </w:rPr>
        <w:t xml:space="preserve">Покупателя </w:t>
      </w:r>
      <w:r>
        <w:t>к выполнению работ, либо приостановить производство работ до устранения выявленных несоответствий.</w:t>
      </w:r>
    </w:p>
    <w:p w:rsidR="00C816E3" w:rsidRDefault="00876266">
      <w:pPr>
        <w:pStyle w:val="af9"/>
      </w:pPr>
      <w:r>
        <w:t xml:space="preserve">8.1.8. Незамедлительно информировать </w:t>
      </w:r>
      <w:r>
        <w:rPr>
          <w:b/>
        </w:rPr>
        <w:t>Продавца</w:t>
      </w:r>
      <w:r>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Pr>
          <w:b/>
        </w:rPr>
        <w:t>Продавца</w:t>
      </w:r>
      <w:r>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Pr>
          <w:b/>
        </w:rPr>
        <w:t>Продавца</w:t>
      </w:r>
      <w:r>
        <w:t xml:space="preserve">, комиссией  с обязательным участием представителей </w:t>
      </w:r>
      <w:r>
        <w:rPr>
          <w:b/>
        </w:rPr>
        <w:t>Продавца</w:t>
      </w:r>
      <w:r>
        <w:t xml:space="preserve">, </w:t>
      </w:r>
      <w:r>
        <w:rPr>
          <w:b/>
        </w:rPr>
        <w:t>Покупателя</w:t>
      </w:r>
      <w:r>
        <w:t xml:space="preserve"> и привлекаемых </w:t>
      </w:r>
      <w:r>
        <w:rPr>
          <w:b/>
        </w:rPr>
        <w:t>Покупателем</w:t>
      </w:r>
      <w:r>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816E3" w:rsidRDefault="00876266">
      <w:pPr>
        <w:pStyle w:val="af9"/>
      </w:pPr>
      <w:r>
        <w:t xml:space="preserve">8.1.9. Не допускать пронос и нахождение на объектах </w:t>
      </w:r>
      <w:r>
        <w:rPr>
          <w:b/>
        </w:rPr>
        <w:t xml:space="preserve">Продавца </w:t>
      </w:r>
      <w:r>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Pr>
          <w:b/>
        </w:rPr>
        <w:t>Покупателя</w:t>
      </w:r>
      <w:r>
        <w:t xml:space="preserve"> в состоянии алкогольного, наркотического, токсического опьянения.</w:t>
      </w:r>
    </w:p>
    <w:p w:rsidR="00C816E3" w:rsidRDefault="00876266">
      <w:pPr>
        <w:pStyle w:val="aa"/>
        <w:jc w:val="both"/>
      </w:pPr>
      <w:r>
        <w:t xml:space="preserve">8.1.10. В случае обнаружения </w:t>
      </w:r>
      <w:r>
        <w:rPr>
          <w:b/>
        </w:rPr>
        <w:t>Продавцом</w:t>
      </w:r>
      <w:r>
        <w:t xml:space="preserve"> на своих объектах работников </w:t>
      </w:r>
      <w:r>
        <w:rPr>
          <w:b/>
        </w:rPr>
        <w:t>Покупателя</w:t>
      </w:r>
      <w:r>
        <w:t xml:space="preserve"> в состоянии алкогольного, наркотического или токсического опьянения, проноса или нахождения на территории Объекта </w:t>
      </w:r>
      <w:r>
        <w:rPr>
          <w:b/>
        </w:rPr>
        <w:t xml:space="preserve">Продавца </w:t>
      </w:r>
      <w:r>
        <w:t xml:space="preserve">веществ, вызывающих алкогольное, наркотическое или токсическое опьянение, за исключением разрешенных веществ, </w:t>
      </w:r>
      <w:r>
        <w:rPr>
          <w:b/>
        </w:rPr>
        <w:t>Покупатель</w:t>
      </w:r>
      <w:r>
        <w:t xml:space="preserve"> уплачивает </w:t>
      </w:r>
      <w:r>
        <w:rPr>
          <w:b/>
        </w:rPr>
        <w:t>Продавцу</w:t>
      </w:r>
      <w:r>
        <w:t xml:space="preserve"> штраф в размере </w:t>
      </w:r>
      <w:permStart w:id="683876491" w:edGrp="everyone"/>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permEnd w:id="683876491"/>
      <w:r>
        <w:rPr>
          <w:i/>
        </w:rPr>
        <w:t xml:space="preserve"> </w:t>
      </w:r>
      <w:r>
        <w:t xml:space="preserve">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w:t>
      </w:r>
      <w:r>
        <w:rPr>
          <w:b/>
        </w:rPr>
        <w:t xml:space="preserve">Продавца </w:t>
      </w:r>
      <w:r>
        <w:t xml:space="preserve">и/или </w:t>
      </w:r>
      <w:r>
        <w:rPr>
          <w:b/>
        </w:rPr>
        <w:t>Покупателя</w:t>
      </w:r>
      <w:r>
        <w:t xml:space="preserve">; письменными объяснениями работников </w:t>
      </w:r>
      <w:r>
        <w:rPr>
          <w:b/>
        </w:rPr>
        <w:t xml:space="preserve">Продавца </w:t>
      </w:r>
      <w:r>
        <w:t xml:space="preserve">и/или </w:t>
      </w:r>
      <w:r>
        <w:rPr>
          <w:b/>
        </w:rPr>
        <w:t>Покупателя</w:t>
      </w:r>
      <w:r>
        <w:t>, другими способами.</w:t>
      </w:r>
    </w:p>
    <w:p w:rsidR="00C816E3" w:rsidRDefault="00876266">
      <w:pPr>
        <w:pStyle w:val="af9"/>
      </w:pPr>
      <w:r>
        <w:t>8.1.11. Организовать исполнение правил в области промышленной безопасности, охраны труда и экологии при комплексном производстве работ.</w:t>
      </w:r>
    </w:p>
    <w:p w:rsidR="00C816E3" w:rsidRDefault="00876266">
      <w:pPr>
        <w:pStyle w:val="af9"/>
      </w:pPr>
      <w:r>
        <w:t xml:space="preserve">8.2. Сотрудники службы безопасности (охранных предприятий) </w:t>
      </w:r>
      <w:r>
        <w:rPr>
          <w:b/>
        </w:rPr>
        <w:t>Продавца</w:t>
      </w:r>
      <w:r>
        <w:t xml:space="preserve"> имеют право останавливать для проверки транспорт </w:t>
      </w:r>
      <w:r>
        <w:rPr>
          <w:b/>
        </w:rPr>
        <w:t>Покупателя</w:t>
      </w:r>
      <w:r>
        <w:t xml:space="preserve"> на территории </w:t>
      </w:r>
      <w:r>
        <w:rPr>
          <w:b/>
        </w:rPr>
        <w:t>Продавца</w:t>
      </w:r>
      <w:r>
        <w:t>. Водители Покупателя обязаны предъявить запрашиваемые  при этом документы.  </w:t>
      </w:r>
    </w:p>
    <w:p w:rsidR="00C816E3" w:rsidRDefault="00876266">
      <w:pPr>
        <w:pStyle w:val="af9"/>
        <w:rPr>
          <w:bCs/>
        </w:rPr>
      </w:pPr>
      <w:r>
        <w:lastRenderedPageBreak/>
        <w:t>8.3. П</w:t>
      </w:r>
      <w:r>
        <w:rPr>
          <w:iCs/>
        </w:rPr>
        <w:t xml:space="preserve">ри исполнении своих обязательств по настоящему Договору </w:t>
      </w:r>
      <w:r>
        <w:rPr>
          <w:b/>
          <w:bCs/>
        </w:rPr>
        <w:t xml:space="preserve">Покупатель </w:t>
      </w:r>
      <w:r>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Pr>
          <w:b/>
          <w:bCs/>
        </w:rPr>
        <w:t xml:space="preserve">Покупатель </w:t>
      </w:r>
      <w:r>
        <w:rPr>
          <w:bCs/>
        </w:rPr>
        <w:t>обязуется возместить</w:t>
      </w:r>
      <w:r>
        <w:rPr>
          <w:b/>
          <w:bCs/>
        </w:rPr>
        <w:t xml:space="preserve"> Продавцу </w:t>
      </w:r>
      <w:r>
        <w:rPr>
          <w:bCs/>
        </w:rPr>
        <w:t xml:space="preserve">все расходы и убытки, связанные с привлечением </w:t>
      </w:r>
      <w:r>
        <w:rPr>
          <w:b/>
          <w:bCs/>
        </w:rPr>
        <w:t>Продавца</w:t>
      </w:r>
      <w:r>
        <w:rPr>
          <w:bCs/>
        </w:rPr>
        <w:t xml:space="preserve"> к административной ответственности.</w:t>
      </w:r>
    </w:p>
    <w:p w:rsidR="00C816E3" w:rsidRDefault="00876266">
      <w:pPr>
        <w:pStyle w:val="af9"/>
        <w:rPr>
          <w:bCs/>
        </w:rPr>
      </w:pPr>
      <w:r>
        <w:t xml:space="preserve">8.4. </w:t>
      </w:r>
      <w:r>
        <w:rPr>
          <w:b/>
        </w:rPr>
        <w:t xml:space="preserve">Продавец </w:t>
      </w:r>
      <w:r>
        <w:t xml:space="preserve">вправе запретить доступ на территорию объектов, принадлежащих </w:t>
      </w:r>
      <w:r>
        <w:rPr>
          <w:b/>
        </w:rPr>
        <w:t>Продавцу</w:t>
      </w:r>
      <w:r>
        <w:t xml:space="preserve"> либо находящихся под контролем </w:t>
      </w:r>
      <w:r>
        <w:rPr>
          <w:b/>
        </w:rPr>
        <w:t>Продавца</w:t>
      </w:r>
      <w:r>
        <w:t xml:space="preserve">, иностранным гражданам и лицам без гражданства, привлекаемым </w:t>
      </w:r>
      <w:r>
        <w:rPr>
          <w:b/>
        </w:rPr>
        <w:t>Покупателем</w:t>
      </w:r>
      <w:r>
        <w:t xml:space="preserve"> для выполнения обязательств по настоящему Договору, если </w:t>
      </w:r>
      <w:r>
        <w:rPr>
          <w:b/>
        </w:rPr>
        <w:t xml:space="preserve">Продавцом </w:t>
      </w:r>
      <w:r>
        <w:t xml:space="preserve">будет выявлено, что использование </w:t>
      </w:r>
      <w:r>
        <w:rPr>
          <w:b/>
        </w:rPr>
        <w:t xml:space="preserve">Покупателем </w:t>
      </w:r>
      <w:r>
        <w:t xml:space="preserve">труда указанных лиц нарушает миграционное законодательство. При этом указанный запрет не освобождает </w:t>
      </w:r>
      <w:r>
        <w:rPr>
          <w:b/>
        </w:rPr>
        <w:t>Покупателя</w:t>
      </w:r>
      <w:r>
        <w:t xml:space="preserve"> от исполнения своих обязательств по настоящему Договору и не продлевает сроки исполнения обязательств </w:t>
      </w:r>
      <w:r>
        <w:rPr>
          <w:b/>
        </w:rPr>
        <w:t>Покупателя</w:t>
      </w:r>
      <w:r>
        <w:t xml:space="preserve">. В этом случае </w:t>
      </w:r>
      <w:r>
        <w:rPr>
          <w:b/>
        </w:rPr>
        <w:t>Покупатель</w:t>
      </w:r>
      <w:r>
        <w:t xml:space="preserve"> обязан незамедлительно своими силами и за </w:t>
      </w:r>
      <w:r>
        <w:rPr>
          <w:bCs/>
        </w:rPr>
        <w:t xml:space="preserve">свой счет устранить обстоятельства, препятствующие исполнению своих обязанностей по настоящему Договору. </w:t>
      </w:r>
    </w:p>
    <w:p w:rsidR="00C816E3" w:rsidRDefault="00876266">
      <w:pPr>
        <w:pStyle w:val="ae"/>
        <w:tabs>
          <w:tab w:val="left" w:pos="900"/>
        </w:tabs>
      </w:pPr>
      <w:r>
        <w:t>8.5.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816E3" w:rsidRDefault="00C816E3">
      <w:pPr>
        <w:spacing w:line="240" w:lineRule="auto"/>
        <w:ind w:firstLine="425"/>
        <w:jc w:val="both"/>
        <w:rPr>
          <w:rFonts w:ascii="Times New Roman" w:hAnsi="Times New Roman"/>
          <w:noProof/>
          <w:sz w:val="24"/>
          <w:szCs w:val="24"/>
        </w:rPr>
      </w:pPr>
    </w:p>
    <w:p w:rsidR="00C816E3" w:rsidRDefault="00876266">
      <w:pPr>
        <w:pStyle w:val="1"/>
        <w:ind w:firstLine="720"/>
        <w:jc w:val="center"/>
        <w:rPr>
          <w:rFonts w:ascii="Times New Roman" w:hAnsi="Times New Roman" w:cs="Times New Roman"/>
          <w:sz w:val="24"/>
          <w:szCs w:val="24"/>
        </w:rPr>
      </w:pPr>
      <w:r>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10422"/>
      </w:tblGrid>
      <w:tr w:rsidR="00C816E3">
        <w:trPr>
          <w:trHeight w:val="992"/>
        </w:trPr>
        <w:tc>
          <w:tcPr>
            <w:tcW w:w="5000" w:type="pct"/>
          </w:tcPr>
          <w:p w:rsidR="00C816E3" w:rsidRDefault="00876266">
            <w:pPr>
              <w:pStyle w:val="12"/>
              <w:jc w:val="both"/>
              <w:rPr>
                <w:rFonts w:ascii="Times New Roman" w:hAnsi="Times New Roman"/>
              </w:rPr>
            </w:pPr>
            <w:r>
              <w:rPr>
                <w:rFonts w:ascii="Times New Roman" w:hAnsi="Times New Roman"/>
                <w:szCs w:val="24"/>
              </w:rPr>
              <w:t xml:space="preserve">9.1. Для целей настоящего Договора термин </w:t>
            </w:r>
            <w:r>
              <w:rPr>
                <w:rFonts w:ascii="Times New Roman" w:hAnsi="Times New Roman"/>
                <w:bCs/>
                <w:szCs w:val="24"/>
              </w:rPr>
              <w:t>«Конфиденциальная информация»</w:t>
            </w:r>
            <w:r>
              <w:rPr>
                <w:rFonts w:ascii="Times New Roman" w:hAnsi="Times New Roman"/>
                <w:szCs w:val="24"/>
              </w:rPr>
              <w:t xml:space="preserve"> означает любую информацию по настоящему Договору,</w:t>
            </w:r>
            <w:r>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C816E3" w:rsidRDefault="00C816E3">
            <w:pPr>
              <w:pStyle w:val="12"/>
              <w:jc w:val="both"/>
              <w:rPr>
                <w:rFonts w:ascii="Times New Roman" w:hAnsi="Times New Roman"/>
              </w:rPr>
            </w:pPr>
          </w:p>
          <w:p w:rsidR="00C816E3" w:rsidRDefault="00876266">
            <w:pPr>
              <w:pStyle w:val="12"/>
              <w:jc w:val="both"/>
              <w:rPr>
                <w:rFonts w:ascii="Times New Roman" w:hAnsi="Times New Roman"/>
              </w:rPr>
            </w:pPr>
            <w:r>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816E3" w:rsidRDefault="00C816E3">
            <w:pPr>
              <w:pStyle w:val="12"/>
              <w:jc w:val="both"/>
              <w:rPr>
                <w:rFonts w:ascii="Times New Roman" w:hAnsi="Times New Roman"/>
                <w:szCs w:val="24"/>
              </w:rPr>
            </w:pPr>
          </w:p>
          <w:p w:rsidR="00C816E3" w:rsidRDefault="00876266">
            <w:pPr>
              <w:pStyle w:val="12"/>
              <w:jc w:val="both"/>
            </w:pPr>
            <w:r>
              <w:rPr>
                <w:rFonts w:ascii="Times New Roman" w:hAnsi="Times New Roman"/>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C816E3" w:rsidRDefault="00C816E3">
            <w:pPr>
              <w:spacing w:after="0" w:line="240" w:lineRule="auto"/>
              <w:jc w:val="both"/>
              <w:rPr>
                <w:rFonts w:ascii="Times New Roman" w:hAnsi="Times New Roman"/>
                <w:sz w:val="24"/>
                <w:szCs w:val="24"/>
              </w:rPr>
            </w:pP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Для целей настоящего Договора «</w:t>
            </w:r>
            <w:r>
              <w:rPr>
                <w:rFonts w:ascii="Times New Roman" w:hAnsi="Times New Roman"/>
                <w:bCs/>
                <w:sz w:val="24"/>
                <w:szCs w:val="24"/>
              </w:rPr>
              <w:t>Разглашение Конфиденциальной информации</w:t>
            </w:r>
            <w:r>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w:t>
            </w:r>
            <w:r>
              <w:rPr>
                <w:rFonts w:ascii="Times New Roman" w:hAnsi="Times New Roman"/>
                <w:sz w:val="24"/>
                <w:szCs w:val="24"/>
              </w:rPr>
              <w:lastRenderedPageBreak/>
              <w:t>уровня защиты Конфиденциальной информации и повлекшее получение доступа к такой информации со стороны каких-либо третьих лиц.</w:t>
            </w:r>
          </w:p>
          <w:p w:rsidR="00C816E3" w:rsidRDefault="00C816E3">
            <w:pPr>
              <w:spacing w:after="0" w:line="240" w:lineRule="auto"/>
              <w:jc w:val="both"/>
              <w:rPr>
                <w:rFonts w:ascii="Times New Roman" w:hAnsi="Times New Roman"/>
                <w:sz w:val="24"/>
                <w:szCs w:val="24"/>
              </w:rPr>
            </w:pP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816E3" w:rsidRDefault="00C816E3">
            <w:pPr>
              <w:spacing w:after="0" w:line="240" w:lineRule="auto"/>
              <w:ind w:firstLine="709"/>
              <w:jc w:val="both"/>
              <w:rPr>
                <w:rFonts w:ascii="Times New Roman" w:hAnsi="Times New Roman"/>
                <w:sz w:val="24"/>
                <w:szCs w:val="24"/>
              </w:rPr>
            </w:pPr>
          </w:p>
          <w:p w:rsidR="00C816E3" w:rsidRDefault="00876266">
            <w:pPr>
              <w:spacing w:after="0" w:line="240" w:lineRule="auto"/>
              <w:jc w:val="both"/>
              <w:rPr>
                <w:rFonts w:ascii="Times New Roman" w:hAnsi="Times New Roman"/>
                <w:sz w:val="24"/>
                <w:szCs w:val="24"/>
              </w:rPr>
            </w:pPr>
            <w:r>
              <w:rPr>
                <w:rFonts w:ascii="Times New Roman" w:hAnsi="Times New Roman"/>
                <w:sz w:val="24"/>
                <w:szCs w:val="24"/>
              </w:rPr>
              <w:t>Передача Конфиденциальной информации оформляется Актом, который подписывается</w:t>
            </w:r>
            <w:r>
              <w:t xml:space="preserve"> </w:t>
            </w:r>
            <w:r>
              <w:rPr>
                <w:rFonts w:ascii="Times New Roman" w:hAnsi="Times New Roman"/>
                <w:sz w:val="24"/>
                <w:szCs w:val="24"/>
              </w:rPr>
              <w:t>уполномоченными лицами Сторон.</w:t>
            </w:r>
          </w:p>
          <w:p w:rsidR="00C816E3" w:rsidRDefault="00876266">
            <w:pPr>
              <w:shd w:val="clear" w:color="auto" w:fill="FFFFFF"/>
              <w:spacing w:line="240" w:lineRule="auto"/>
              <w:jc w:val="both"/>
              <w:rPr>
                <w:bCs/>
                <w:sz w:val="24"/>
                <w:szCs w:val="24"/>
              </w:rPr>
            </w:pPr>
            <w:r>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816E3" w:rsidRDefault="00876266">
      <w:pPr>
        <w:pStyle w:val="1"/>
        <w:numPr>
          <w:ilvl w:val="0"/>
          <w:numId w:val="6"/>
        </w:numPr>
        <w:jc w:val="center"/>
        <w:rPr>
          <w:rFonts w:ascii="Times New Roman" w:hAnsi="Times New Roman" w:cs="Times New Roman"/>
          <w:bCs w:val="0"/>
          <w:sz w:val="24"/>
          <w:szCs w:val="24"/>
        </w:rPr>
      </w:pPr>
      <w:r>
        <w:rPr>
          <w:rFonts w:ascii="Times New Roman" w:hAnsi="Times New Roman" w:cs="Times New Roman"/>
          <w:bCs w:val="0"/>
          <w:sz w:val="24"/>
          <w:szCs w:val="24"/>
        </w:rPr>
        <w:lastRenderedPageBreak/>
        <w:t>Антикоррупционные требования</w:t>
      </w:r>
    </w:p>
    <w:p w:rsidR="00C816E3" w:rsidRDefault="00876266">
      <w:pPr>
        <w:spacing w:line="240" w:lineRule="auto"/>
        <w:jc w:val="both"/>
        <w:rPr>
          <w:rFonts w:ascii="Times New Roman" w:hAnsi="Times New Roman"/>
          <w:sz w:val="24"/>
          <w:szCs w:val="24"/>
        </w:rPr>
      </w:pPr>
      <w:r>
        <w:rPr>
          <w:rFonts w:ascii="Times New Roman" w:hAnsi="Times New Roman"/>
          <w:sz w:val="24"/>
          <w:szCs w:val="24"/>
        </w:rPr>
        <w:t xml:space="preserve">10.1. При исполнении своих обязательств </w:t>
      </w:r>
      <w:r>
        <w:rPr>
          <w:rFonts w:ascii="Times New Roman" w:hAnsi="Times New Roman"/>
          <w:snapToGrid w:val="0"/>
          <w:sz w:val="24"/>
          <w:szCs w:val="24"/>
        </w:rPr>
        <w:t>в соответствии с Заявкой и настоящим Договором</w:t>
      </w:r>
      <w:r>
        <w:rPr>
          <w:rFonts w:ascii="Times New Roman" w:hAnsi="Times New Roman"/>
          <w:sz w:val="24"/>
          <w:szCs w:val="24"/>
        </w:rPr>
        <w:t xml:space="preserve">, </w:t>
      </w:r>
      <w:r>
        <w:rPr>
          <w:rFonts w:ascii="Times New Roman" w:hAnsi="Times New Roman"/>
          <w:b/>
          <w:sz w:val="24"/>
          <w:szCs w:val="24"/>
        </w:rPr>
        <w:t>Стороны,</w:t>
      </w:r>
      <w:r>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816E3" w:rsidRDefault="00876266">
      <w:pPr>
        <w:spacing w:line="240" w:lineRule="auto"/>
        <w:jc w:val="both"/>
        <w:rPr>
          <w:rFonts w:ascii="Times New Roman" w:hAnsi="Times New Roman"/>
          <w:sz w:val="24"/>
          <w:szCs w:val="24"/>
        </w:rPr>
      </w:pPr>
      <w:r>
        <w:rPr>
          <w:rFonts w:ascii="Times New Roman" w:hAnsi="Times New Roman"/>
          <w:sz w:val="24"/>
          <w:szCs w:val="24"/>
        </w:rPr>
        <w:t xml:space="preserve">10.2. При исполнении своих обязательств </w:t>
      </w:r>
      <w:r>
        <w:rPr>
          <w:rFonts w:ascii="Times New Roman" w:hAnsi="Times New Roman"/>
          <w:snapToGrid w:val="0"/>
          <w:sz w:val="24"/>
          <w:szCs w:val="24"/>
        </w:rPr>
        <w:t>в соответствии с настоящим Договором и Заявкой</w:t>
      </w:r>
      <w:r>
        <w:rPr>
          <w:rFonts w:ascii="Times New Roman" w:hAnsi="Times New Roman"/>
          <w:sz w:val="24"/>
          <w:szCs w:val="24"/>
        </w:rPr>
        <w:t xml:space="preserve">, </w:t>
      </w:r>
      <w:r>
        <w:rPr>
          <w:rFonts w:ascii="Times New Roman" w:hAnsi="Times New Roman"/>
          <w:b/>
          <w:sz w:val="24"/>
          <w:szCs w:val="24"/>
        </w:rPr>
        <w:t>Стороны,</w:t>
      </w:r>
      <w:r>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816E3" w:rsidRDefault="00876266">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Pr>
          <w:rFonts w:ascii="Times New Roman" w:hAnsi="Times New Roman"/>
          <w:sz w:val="24"/>
          <w:szCs w:val="24"/>
          <w:lang w:val="en-US"/>
        </w:rPr>
        <w:t> </w:t>
      </w:r>
      <w:r>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C816E3" w:rsidRDefault="00876266">
      <w:pPr>
        <w:autoSpaceDE w:val="0"/>
        <w:autoSpaceDN w:val="0"/>
        <w:adjustRightInd w:val="0"/>
        <w:spacing w:before="120" w:after="120"/>
        <w:ind w:left="360"/>
        <w:jc w:val="both"/>
        <w:rPr>
          <w:rFonts w:ascii="Times New Roman" w:hAnsi="Times New Roman"/>
          <w:sz w:val="24"/>
          <w:szCs w:val="24"/>
        </w:rPr>
      </w:pPr>
      <w:r>
        <w:rPr>
          <w:rFonts w:ascii="Times New Roman" w:hAnsi="Times New Roman"/>
          <w:sz w:val="24"/>
          <w:szCs w:val="24"/>
        </w:rPr>
        <w:t>Под действиями работника, осуществляемыми в пользу стимулирующей его Стороны, понимаются:</w:t>
      </w:r>
    </w:p>
    <w:p w:rsidR="00C816E3" w:rsidRDefault="00876266">
      <w:pPr>
        <w:numPr>
          <w:ilvl w:val="0"/>
          <w:numId w:val="8"/>
        </w:numPr>
        <w:autoSpaceDE w:val="0"/>
        <w:autoSpaceDN w:val="0"/>
        <w:adjustRightInd w:val="0"/>
        <w:spacing w:before="120" w:after="120" w:line="240" w:lineRule="auto"/>
        <w:ind w:left="360" w:firstLine="0"/>
        <w:jc w:val="both"/>
        <w:rPr>
          <w:rFonts w:ascii="Times New Roman" w:hAnsi="Times New Roman"/>
          <w:sz w:val="24"/>
          <w:szCs w:val="24"/>
        </w:rPr>
      </w:pPr>
      <w:r>
        <w:rPr>
          <w:rFonts w:ascii="Times New Roman" w:hAnsi="Times New Roman"/>
          <w:sz w:val="24"/>
          <w:szCs w:val="24"/>
        </w:rPr>
        <w:t>предоставление неоправданных преимуществ по сравнению с другими контрагентами;</w:t>
      </w:r>
    </w:p>
    <w:p w:rsidR="00C816E3" w:rsidRDefault="00876266">
      <w:pPr>
        <w:numPr>
          <w:ilvl w:val="0"/>
          <w:numId w:val="8"/>
        </w:numPr>
        <w:autoSpaceDE w:val="0"/>
        <w:autoSpaceDN w:val="0"/>
        <w:adjustRightInd w:val="0"/>
        <w:spacing w:before="120" w:after="120" w:line="240" w:lineRule="auto"/>
        <w:ind w:left="360" w:firstLine="0"/>
        <w:jc w:val="both"/>
        <w:rPr>
          <w:rFonts w:ascii="Times New Roman" w:hAnsi="Times New Roman"/>
          <w:sz w:val="24"/>
          <w:szCs w:val="24"/>
        </w:rPr>
      </w:pPr>
      <w:r>
        <w:rPr>
          <w:rFonts w:ascii="Times New Roman" w:hAnsi="Times New Roman"/>
          <w:sz w:val="24"/>
          <w:szCs w:val="24"/>
        </w:rPr>
        <w:t>предоставление каких-либо гарантий;</w:t>
      </w:r>
    </w:p>
    <w:p w:rsidR="00C816E3" w:rsidRDefault="00876266">
      <w:pPr>
        <w:numPr>
          <w:ilvl w:val="0"/>
          <w:numId w:val="8"/>
        </w:numPr>
        <w:autoSpaceDE w:val="0"/>
        <w:autoSpaceDN w:val="0"/>
        <w:adjustRightInd w:val="0"/>
        <w:spacing w:before="120" w:after="120" w:line="240" w:lineRule="auto"/>
        <w:ind w:left="360" w:firstLine="0"/>
        <w:jc w:val="both"/>
        <w:rPr>
          <w:rFonts w:ascii="Times New Roman" w:hAnsi="Times New Roman"/>
          <w:sz w:val="24"/>
          <w:szCs w:val="24"/>
        </w:rPr>
      </w:pPr>
      <w:r>
        <w:rPr>
          <w:rFonts w:ascii="Times New Roman" w:hAnsi="Times New Roman"/>
          <w:sz w:val="24"/>
          <w:szCs w:val="24"/>
        </w:rPr>
        <w:t>ускорение существующих процедур;</w:t>
      </w:r>
    </w:p>
    <w:p w:rsidR="00A85C28" w:rsidRPr="00641626" w:rsidRDefault="00876266">
      <w:pPr>
        <w:pStyle w:val="Text"/>
        <w:spacing w:after="120"/>
        <w:jc w:val="both"/>
        <w:rPr>
          <w:szCs w:val="24"/>
          <w:lang w:val="ru-RU"/>
        </w:rPr>
      </w:pPr>
      <w:r>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816E3" w:rsidRDefault="00876266">
      <w:pPr>
        <w:pStyle w:val="Text"/>
        <w:spacing w:after="120"/>
        <w:jc w:val="both"/>
        <w:rPr>
          <w:szCs w:val="24"/>
          <w:lang w:val="ru-RU"/>
        </w:rPr>
      </w:pPr>
      <w:r>
        <w:rPr>
          <w:szCs w:val="24"/>
          <w:lang w:val="ru-RU"/>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szCs w:val="24"/>
          <w:lang w:val="ru-RU"/>
        </w:rPr>
        <w:t xml:space="preserve"> </w:t>
      </w:r>
      <w:r>
        <w:rPr>
          <w:bCs/>
          <w:szCs w:val="24"/>
          <w:lang w:val="ru-RU"/>
        </w:rPr>
        <w:t xml:space="preserve">Это </w:t>
      </w:r>
      <w:r>
        <w:rPr>
          <w:bCs/>
          <w:szCs w:val="24"/>
          <w:lang w:val="ru-RU"/>
        </w:rPr>
        <w:lastRenderedPageBreak/>
        <w:t>подтверждение должно быть направлено в течение 5 (пяти) рабочих дней с даты направления письменного уведомления.</w:t>
      </w:r>
    </w:p>
    <w:p w:rsidR="00C816E3" w:rsidRDefault="00876266">
      <w:pPr>
        <w:pStyle w:val="Text"/>
        <w:spacing w:after="120"/>
        <w:jc w:val="both"/>
        <w:rPr>
          <w:b/>
          <w:bCs/>
          <w:szCs w:val="24"/>
          <w:lang w:val="ru-RU"/>
        </w:rPr>
      </w:pPr>
      <w:r>
        <w:rPr>
          <w:szCs w:val="24"/>
          <w:lang w:val="ru-RU"/>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816E3" w:rsidRDefault="00876266">
      <w:pPr>
        <w:spacing w:before="120" w:after="120" w:line="240" w:lineRule="auto"/>
        <w:jc w:val="both"/>
        <w:rPr>
          <w:rFonts w:ascii="Times New Roman" w:hAnsi="Times New Roman"/>
          <w:sz w:val="24"/>
          <w:szCs w:val="24"/>
        </w:rPr>
      </w:pPr>
      <w:r>
        <w:rPr>
          <w:rFonts w:ascii="Times New Roman" w:hAnsi="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816E3" w:rsidRDefault="00876266">
      <w:pPr>
        <w:spacing w:before="120" w:after="120" w:line="240" w:lineRule="auto"/>
        <w:jc w:val="both"/>
        <w:rPr>
          <w:rFonts w:ascii="Times New Roman" w:hAnsi="Times New Roman"/>
          <w:sz w:val="24"/>
          <w:szCs w:val="24"/>
        </w:rPr>
      </w:pPr>
      <w:r>
        <w:rPr>
          <w:rFonts w:ascii="Times New Roman" w:hAnsi="Times New Roman"/>
          <w:sz w:val="24"/>
          <w:szCs w:val="24"/>
        </w:rPr>
        <w:t xml:space="preserve">10.7. В целях проведения антикоррупционных проверок </w:t>
      </w:r>
      <w:r>
        <w:rPr>
          <w:rFonts w:ascii="Times New Roman" w:hAnsi="Times New Roman"/>
          <w:b/>
          <w:sz w:val="24"/>
          <w:szCs w:val="24"/>
        </w:rPr>
        <w:t>Покупатель</w:t>
      </w:r>
      <w:r>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rFonts w:ascii="Times New Roman" w:hAnsi="Times New Roman"/>
          <w:b/>
          <w:sz w:val="24"/>
          <w:szCs w:val="24"/>
        </w:rPr>
        <w:t>Продавца</w:t>
      </w:r>
      <w:r>
        <w:rPr>
          <w:rFonts w:ascii="Times New Roman" w:hAnsi="Times New Roman"/>
          <w:sz w:val="24"/>
          <w:szCs w:val="24"/>
        </w:rPr>
        <w:t xml:space="preserve"> предоставить </w:t>
      </w:r>
      <w:r>
        <w:rPr>
          <w:rFonts w:ascii="Times New Roman" w:hAnsi="Times New Roman"/>
          <w:b/>
          <w:sz w:val="24"/>
          <w:szCs w:val="24"/>
        </w:rPr>
        <w:t>Продавцу</w:t>
      </w:r>
      <w:r>
        <w:rPr>
          <w:rFonts w:ascii="Times New Roman" w:hAnsi="Times New Roman"/>
          <w:sz w:val="24"/>
          <w:szCs w:val="24"/>
        </w:rPr>
        <w:t xml:space="preserve"> информацию о цепочке собственников </w:t>
      </w:r>
      <w:r>
        <w:rPr>
          <w:rFonts w:ascii="Times New Roman" w:hAnsi="Times New Roman"/>
          <w:b/>
          <w:sz w:val="24"/>
          <w:szCs w:val="24"/>
        </w:rPr>
        <w:t>Покупателя</w:t>
      </w:r>
      <w:r>
        <w:rPr>
          <w:rFonts w:ascii="Times New Roman" w:hAnsi="Times New Roman"/>
          <w:sz w:val="24"/>
          <w:szCs w:val="24"/>
        </w:rPr>
        <w:t xml:space="preserve">,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C816E3" w:rsidRDefault="00876266">
      <w:pPr>
        <w:spacing w:after="0" w:line="240" w:lineRule="auto"/>
        <w:ind w:left="360"/>
        <w:jc w:val="both"/>
        <w:rPr>
          <w:rFonts w:ascii="Times New Roman" w:hAnsi="Times New Roman"/>
          <w:sz w:val="24"/>
          <w:szCs w:val="24"/>
        </w:rPr>
      </w:pPr>
      <w:r>
        <w:rPr>
          <w:rFonts w:ascii="Times New Roman" w:hAnsi="Times New Roman"/>
          <w:sz w:val="24"/>
          <w:szCs w:val="24"/>
        </w:rPr>
        <w:t xml:space="preserve">В случае изменений в цепочке собственников </w:t>
      </w:r>
      <w:r>
        <w:rPr>
          <w:rFonts w:ascii="Times New Roman" w:hAnsi="Times New Roman"/>
          <w:b/>
          <w:sz w:val="24"/>
          <w:szCs w:val="24"/>
        </w:rPr>
        <w:t>Покупателя</w:t>
      </w:r>
      <w:r>
        <w:rPr>
          <w:rFonts w:ascii="Times New Roman" w:hAnsi="Times New Roman"/>
          <w:sz w:val="24"/>
          <w:szCs w:val="24"/>
        </w:rPr>
        <w:t xml:space="preserve"> включая бенефициаров (в том числе, конечных) и (или) в исполнительных органах </w:t>
      </w:r>
      <w:r>
        <w:rPr>
          <w:rFonts w:ascii="Times New Roman" w:hAnsi="Times New Roman"/>
          <w:b/>
          <w:sz w:val="24"/>
          <w:szCs w:val="24"/>
        </w:rPr>
        <w:t xml:space="preserve">Покупатель </w:t>
      </w:r>
      <w:r>
        <w:rPr>
          <w:rFonts w:ascii="Times New Roman" w:hAnsi="Times New Roman"/>
          <w:sz w:val="24"/>
          <w:szCs w:val="24"/>
        </w:rPr>
        <w:t xml:space="preserve">обязуется  в течение (5) пяти рабочих дней с даты внесения таких изменений предоставить соответствующую  информацию </w:t>
      </w:r>
      <w:r>
        <w:rPr>
          <w:rFonts w:ascii="Times New Roman" w:hAnsi="Times New Roman"/>
          <w:b/>
          <w:sz w:val="24"/>
          <w:szCs w:val="24"/>
        </w:rPr>
        <w:t>Продавцу</w:t>
      </w:r>
      <w:r>
        <w:rPr>
          <w:rFonts w:ascii="Times New Roman" w:hAnsi="Times New Roman"/>
          <w:sz w:val="24"/>
          <w:szCs w:val="24"/>
        </w:rPr>
        <w:t xml:space="preserve">. </w:t>
      </w:r>
    </w:p>
    <w:p w:rsidR="00C816E3" w:rsidRDefault="00876266">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Информация предоставляется на бумажном носителе, заверенная подписью Генерального директора (</w:t>
      </w:r>
      <w:r>
        <w:rPr>
          <w:rFonts w:ascii="Times New Roman" w:hAnsi="Times New Roman"/>
          <w:i/>
          <w:sz w:val="24"/>
          <w:szCs w:val="24"/>
        </w:rPr>
        <w:t>или иного должностного лица, являющегося единоличным исполнительным органом Покупателя</w:t>
      </w:r>
      <w:r>
        <w:rPr>
          <w:rFonts w:ascii="Times New Roman" w:hAnsi="Times New Roman"/>
          <w:sz w:val="24"/>
          <w:szCs w:val="24"/>
        </w:rPr>
        <w:t xml:space="preserve">) или уполномоченным на основании доверенности лицом и направляется в адрес </w:t>
      </w:r>
      <w:r>
        <w:rPr>
          <w:rFonts w:ascii="Times New Roman" w:hAnsi="Times New Roman"/>
          <w:b/>
          <w:sz w:val="24"/>
          <w:szCs w:val="24"/>
        </w:rPr>
        <w:t>Продавца</w:t>
      </w:r>
      <w:r>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Pr>
          <w:rFonts w:ascii="Times New Roman" w:hAnsi="Times New Roman"/>
          <w:b/>
          <w:sz w:val="24"/>
          <w:szCs w:val="24"/>
        </w:rPr>
        <w:t>Продавцом</w:t>
      </w:r>
      <w:r>
        <w:rPr>
          <w:rFonts w:ascii="Times New Roman" w:hAnsi="Times New Roman"/>
          <w:sz w:val="24"/>
          <w:szCs w:val="24"/>
        </w:rPr>
        <w:t xml:space="preserve"> почтового отправления. Дополнительно Информация предоставляется на электронном носителе. </w:t>
      </w:r>
    </w:p>
    <w:p w:rsidR="00C816E3" w:rsidRDefault="00876266">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C816E3" w:rsidRDefault="0087626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816E3" w:rsidRDefault="00876266">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C816E3" w:rsidRDefault="00876266">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816E3" w:rsidRDefault="00876266">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lastRenderedPageBreak/>
        <w:t>11. Р</w:t>
      </w:r>
      <w:r>
        <w:rPr>
          <w:rFonts w:ascii="Times New Roman" w:hAnsi="Times New Roman"/>
          <w:b/>
          <w:sz w:val="24"/>
          <w:szCs w:val="24"/>
        </w:rPr>
        <w:t>азрешение споров</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Pr>
          <w:rFonts w:ascii="Times New Roman" w:hAnsi="Times New Roman"/>
          <w:b/>
          <w:sz w:val="24"/>
          <w:szCs w:val="24"/>
        </w:rPr>
        <w:t>Стороны</w:t>
      </w:r>
      <w:r>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Pr>
          <w:rFonts w:ascii="Times New Roman" w:hAnsi="Times New Roman"/>
          <w:b/>
          <w:sz w:val="24"/>
          <w:szCs w:val="24"/>
        </w:rPr>
        <w:t>Сторон</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Pr>
          <w:rFonts w:ascii="Times New Roman" w:hAnsi="Times New Roman"/>
          <w:b/>
          <w:sz w:val="24"/>
          <w:szCs w:val="24"/>
        </w:rPr>
        <w:t xml:space="preserve">Сторон </w:t>
      </w:r>
      <w:r>
        <w:rPr>
          <w:rFonts w:ascii="Times New Roman" w:hAnsi="Times New Roman"/>
          <w:sz w:val="24"/>
          <w:szCs w:val="24"/>
        </w:rPr>
        <w:t>Договора вправе обратиться в арбитражный суд.</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C816E3" w:rsidRDefault="00C816E3">
      <w:pPr>
        <w:pStyle w:val="ae"/>
        <w:tabs>
          <w:tab w:val="left" w:pos="900"/>
        </w:tabs>
        <w:ind w:firstLine="180"/>
      </w:pPr>
    </w:p>
    <w:p w:rsidR="00C816E3" w:rsidRDefault="00876266">
      <w:pPr>
        <w:pStyle w:val="ae"/>
        <w:tabs>
          <w:tab w:val="left" w:pos="900"/>
        </w:tabs>
        <w:ind w:left="180"/>
        <w:jc w:val="center"/>
        <w:rPr>
          <w:b/>
          <w:bCs/>
        </w:rPr>
      </w:pPr>
      <w:r>
        <w:rPr>
          <w:b/>
          <w:bCs/>
        </w:rPr>
        <w:t>12. Срок действия Договора</w:t>
      </w:r>
    </w:p>
    <w:p w:rsidR="00C816E3" w:rsidRDefault="00C816E3">
      <w:pPr>
        <w:pStyle w:val="ae"/>
        <w:tabs>
          <w:tab w:val="left" w:pos="900"/>
        </w:tabs>
        <w:ind w:firstLine="180"/>
        <w:rPr>
          <w:b/>
          <w:bCs/>
        </w:rPr>
      </w:pPr>
    </w:p>
    <w:p w:rsidR="00C816E3" w:rsidRDefault="00876266">
      <w:pPr>
        <w:pStyle w:val="aa"/>
      </w:pPr>
      <w:r>
        <w:t xml:space="preserve">12.1 Договор вступает в силу с момента его подписания и действует по </w:t>
      </w:r>
      <w:permStart w:id="920847297" w:edGrp="everyone"/>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permEnd w:id="920847297"/>
      <w:r>
        <w:t xml:space="preserve">, но в любом случае до полного исполнения </w:t>
      </w:r>
      <w:r>
        <w:rPr>
          <w:b/>
        </w:rPr>
        <w:t xml:space="preserve">Сторонами </w:t>
      </w:r>
      <w:r>
        <w:t xml:space="preserve">своих обязательств по Договору. </w:t>
      </w:r>
    </w:p>
    <w:p w:rsidR="00C816E3" w:rsidRDefault="00876266">
      <w:pPr>
        <w:pStyle w:val="ae"/>
      </w:pPr>
      <w:r>
        <w:t xml:space="preserve">12.2. Настоящий Договор может быть пролонгирован путем подписания обеими </w:t>
      </w:r>
      <w:r>
        <w:rPr>
          <w:b/>
        </w:rPr>
        <w:t xml:space="preserve">Сторонами </w:t>
      </w:r>
      <w:r>
        <w:t>Дополнительного соглашения.</w:t>
      </w:r>
    </w:p>
    <w:p w:rsidR="00C816E3" w:rsidRDefault="00C816E3">
      <w:pPr>
        <w:pStyle w:val="ae"/>
      </w:pPr>
    </w:p>
    <w:p w:rsidR="00C816E3" w:rsidRDefault="00876266">
      <w:pPr>
        <w:pStyle w:val="ae"/>
        <w:tabs>
          <w:tab w:val="left" w:pos="900"/>
        </w:tabs>
        <w:ind w:left="180"/>
        <w:jc w:val="center"/>
        <w:rPr>
          <w:b/>
        </w:rPr>
      </w:pPr>
      <w:r>
        <w:rPr>
          <w:b/>
        </w:rPr>
        <w:t>13. Порядок и основания расторжения Договора</w:t>
      </w:r>
    </w:p>
    <w:p w:rsidR="00C816E3" w:rsidRDefault="00C816E3">
      <w:pPr>
        <w:pStyle w:val="ae"/>
        <w:tabs>
          <w:tab w:val="left" w:pos="900"/>
        </w:tabs>
        <w:ind w:left="180"/>
        <w:rPr>
          <w:b/>
        </w:rPr>
      </w:pP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13.1. Досрочное расторжение настоящего Договора допускается по письменному соглашению </w:t>
      </w:r>
      <w:r>
        <w:rPr>
          <w:rFonts w:ascii="Times New Roman" w:hAnsi="Times New Roman"/>
          <w:b/>
          <w:sz w:val="24"/>
          <w:szCs w:val="24"/>
        </w:rPr>
        <w:t>Сторон</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13.2. Настоящий Договор может быть расторгнут по инициативе одной из </w:t>
      </w:r>
      <w:r>
        <w:rPr>
          <w:rFonts w:ascii="Times New Roman" w:hAnsi="Times New Roman"/>
          <w:b/>
          <w:sz w:val="24"/>
          <w:szCs w:val="24"/>
        </w:rPr>
        <w:t>Сторон</w:t>
      </w:r>
      <w:r>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13.3. </w:t>
      </w:r>
      <w:r>
        <w:rPr>
          <w:rFonts w:ascii="Times New Roman" w:hAnsi="Times New Roman"/>
          <w:b/>
          <w:sz w:val="24"/>
          <w:szCs w:val="24"/>
        </w:rPr>
        <w:t>Сторона</w:t>
      </w:r>
      <w:r>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Pr>
          <w:rFonts w:ascii="Times New Roman" w:hAnsi="Times New Roman"/>
          <w:b/>
          <w:sz w:val="24"/>
          <w:szCs w:val="24"/>
        </w:rPr>
        <w:t>Сторону</w:t>
      </w:r>
      <w:r>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Pr>
          <w:rFonts w:ascii="Times New Roman" w:hAnsi="Times New Roman"/>
          <w:b/>
          <w:sz w:val="24"/>
          <w:szCs w:val="24"/>
        </w:rPr>
        <w:t xml:space="preserve">Покупателю </w:t>
      </w:r>
      <w:r>
        <w:rPr>
          <w:rFonts w:ascii="Times New Roman" w:hAnsi="Times New Roman"/>
          <w:sz w:val="24"/>
          <w:szCs w:val="24"/>
        </w:rPr>
        <w:t xml:space="preserve">и потребовать возмещения убытков. С момента отправления уведомления </w:t>
      </w:r>
      <w:r>
        <w:rPr>
          <w:rFonts w:ascii="Times New Roman" w:hAnsi="Times New Roman"/>
          <w:b/>
          <w:sz w:val="24"/>
          <w:szCs w:val="24"/>
        </w:rPr>
        <w:t xml:space="preserve">Покупателем </w:t>
      </w:r>
      <w:r>
        <w:rPr>
          <w:rFonts w:ascii="Times New Roman" w:hAnsi="Times New Roman"/>
          <w:sz w:val="24"/>
          <w:szCs w:val="24"/>
        </w:rPr>
        <w:t>Договор считается расторгнутым.</w:t>
      </w:r>
    </w:p>
    <w:p w:rsidR="00C816E3" w:rsidRDefault="00C816E3">
      <w:pPr>
        <w:pStyle w:val="ae"/>
        <w:tabs>
          <w:tab w:val="left" w:pos="900"/>
        </w:tabs>
        <w:ind w:firstLine="180"/>
      </w:pPr>
    </w:p>
    <w:p w:rsidR="00C816E3" w:rsidRDefault="00876266">
      <w:pPr>
        <w:pStyle w:val="ae"/>
        <w:tabs>
          <w:tab w:val="left" w:pos="900"/>
        </w:tabs>
        <w:ind w:left="180"/>
        <w:rPr>
          <w:b/>
        </w:rPr>
      </w:pPr>
      <w:r>
        <w:rPr>
          <w:b/>
        </w:rPr>
        <w:t>14. Заключительные положения</w:t>
      </w:r>
    </w:p>
    <w:p w:rsidR="00C816E3" w:rsidRDefault="00C816E3">
      <w:pPr>
        <w:pStyle w:val="ae"/>
        <w:tabs>
          <w:tab w:val="left" w:pos="900"/>
        </w:tabs>
        <w:ind w:left="180"/>
        <w:rPr>
          <w:b/>
        </w:rPr>
      </w:pP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14.1. Договор составлен в письменной форме.</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Pr>
          <w:rFonts w:ascii="Times New Roman" w:hAnsi="Times New Roman"/>
          <w:b/>
          <w:sz w:val="24"/>
          <w:szCs w:val="24"/>
        </w:rPr>
        <w:t>Сторон</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lastRenderedPageBreak/>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Pr>
          <w:rFonts w:ascii="Times New Roman" w:hAnsi="Times New Roman"/>
          <w:b/>
          <w:sz w:val="24"/>
          <w:szCs w:val="24"/>
        </w:rPr>
        <w:t>Сторон</w:t>
      </w:r>
      <w:r>
        <w:rPr>
          <w:rFonts w:ascii="Times New Roman" w:hAnsi="Times New Roman"/>
          <w:sz w:val="24"/>
          <w:szCs w:val="24"/>
        </w:rPr>
        <w:t xml:space="preserve"> и скреплены печатями </w:t>
      </w:r>
      <w:r>
        <w:rPr>
          <w:rFonts w:ascii="Times New Roman" w:hAnsi="Times New Roman"/>
          <w:b/>
          <w:sz w:val="24"/>
          <w:szCs w:val="24"/>
        </w:rPr>
        <w:t>Сторон</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14.4. </w:t>
      </w:r>
      <w:r>
        <w:rPr>
          <w:rFonts w:ascii="Times New Roman" w:hAnsi="Times New Roman"/>
          <w:b/>
          <w:sz w:val="24"/>
          <w:szCs w:val="24"/>
        </w:rPr>
        <w:t xml:space="preserve">Стороны </w:t>
      </w:r>
      <w:r>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14.5. После подписания настоящего Договора обеими </w:t>
      </w:r>
      <w:r>
        <w:rPr>
          <w:rFonts w:ascii="Times New Roman" w:hAnsi="Times New Roman"/>
          <w:b/>
          <w:sz w:val="24"/>
          <w:szCs w:val="24"/>
        </w:rPr>
        <w:t>Сторонами</w:t>
      </w:r>
      <w:r>
        <w:rPr>
          <w:rFonts w:ascii="Times New Roman" w:hAnsi="Times New Roman"/>
          <w:sz w:val="24"/>
          <w:szCs w:val="24"/>
        </w:rPr>
        <w:t xml:space="preserve"> все предыдущие письменные или устные соглашения, переписка, переговоры между </w:t>
      </w:r>
      <w:r>
        <w:rPr>
          <w:rFonts w:ascii="Times New Roman" w:hAnsi="Times New Roman"/>
          <w:b/>
          <w:sz w:val="24"/>
          <w:szCs w:val="24"/>
        </w:rPr>
        <w:t>Сторонами</w:t>
      </w:r>
      <w:r>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Pr>
          <w:rFonts w:ascii="Times New Roman" w:hAnsi="Times New Roman"/>
          <w:b/>
          <w:sz w:val="24"/>
          <w:szCs w:val="24"/>
        </w:rPr>
        <w:t>Сторонами</w:t>
      </w:r>
      <w:r>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14.7. Каждая </w:t>
      </w:r>
      <w:r>
        <w:rPr>
          <w:rFonts w:ascii="Times New Roman" w:hAnsi="Times New Roman"/>
          <w:b/>
          <w:sz w:val="24"/>
          <w:szCs w:val="24"/>
        </w:rPr>
        <w:t xml:space="preserve">Сторона </w:t>
      </w:r>
      <w:r>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Pr>
          <w:rFonts w:ascii="Times New Roman" w:hAnsi="Times New Roman"/>
          <w:b/>
          <w:sz w:val="24"/>
          <w:szCs w:val="24"/>
        </w:rPr>
        <w:t>Стороной</w:t>
      </w:r>
      <w:r>
        <w:rPr>
          <w:rFonts w:ascii="Times New Roman" w:hAnsi="Times New Roman"/>
          <w:sz w:val="24"/>
          <w:szCs w:val="24"/>
        </w:rPr>
        <w:t xml:space="preserve">-получателем реквизитов для оплаты платежи были произведены по неправильным реквизитам, </w:t>
      </w:r>
      <w:r>
        <w:rPr>
          <w:rFonts w:ascii="Times New Roman" w:hAnsi="Times New Roman"/>
          <w:b/>
          <w:sz w:val="24"/>
          <w:szCs w:val="24"/>
        </w:rPr>
        <w:t>Сторона</w:t>
      </w:r>
      <w:r>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Pr>
          <w:rFonts w:ascii="Times New Roman" w:hAnsi="Times New Roman"/>
          <w:b/>
          <w:sz w:val="24"/>
          <w:szCs w:val="24"/>
        </w:rPr>
        <w:t>Стороны</w:t>
      </w:r>
      <w:r>
        <w:rPr>
          <w:rFonts w:ascii="Times New Roman" w:hAnsi="Times New Roman"/>
          <w:sz w:val="24"/>
          <w:szCs w:val="24"/>
        </w:rPr>
        <w:t xml:space="preserve">-плательщика, </w:t>
      </w:r>
      <w:r>
        <w:rPr>
          <w:rFonts w:ascii="Times New Roman" w:hAnsi="Times New Roman"/>
          <w:b/>
          <w:sz w:val="24"/>
          <w:szCs w:val="24"/>
        </w:rPr>
        <w:t>Сторона</w:t>
      </w:r>
      <w:r>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Pr>
          <w:rFonts w:ascii="Times New Roman" w:hAnsi="Times New Roman"/>
          <w:b/>
          <w:sz w:val="24"/>
          <w:szCs w:val="24"/>
        </w:rPr>
        <w:t>Сторонами</w:t>
      </w:r>
      <w:r>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14.10. Уведомления могут направляться </w:t>
      </w:r>
      <w:r>
        <w:rPr>
          <w:rFonts w:ascii="Times New Roman" w:hAnsi="Times New Roman"/>
          <w:b/>
          <w:sz w:val="24"/>
          <w:szCs w:val="24"/>
        </w:rPr>
        <w:t>Сторонами</w:t>
      </w:r>
      <w:r>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14.11. В случае направления </w:t>
      </w:r>
      <w:r>
        <w:rPr>
          <w:rFonts w:ascii="Times New Roman" w:hAnsi="Times New Roman"/>
          <w:b/>
          <w:sz w:val="24"/>
          <w:szCs w:val="24"/>
        </w:rPr>
        <w:t xml:space="preserve">Стороной </w:t>
      </w:r>
      <w:r>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Pr>
          <w:rFonts w:ascii="Times New Roman" w:hAnsi="Times New Roman"/>
          <w:b/>
          <w:sz w:val="24"/>
          <w:szCs w:val="24"/>
        </w:rPr>
        <w:t>Стороной</w:t>
      </w:r>
      <w:r>
        <w:rPr>
          <w:rFonts w:ascii="Times New Roman" w:hAnsi="Times New Roman"/>
          <w:sz w:val="24"/>
          <w:szCs w:val="24"/>
        </w:rPr>
        <w:t xml:space="preserve"> с момента, обозначенного в уведомлении о вручении или в уведомлении о получении.</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816E3" w:rsidRDefault="00876266">
      <w:pPr>
        <w:spacing w:line="240" w:lineRule="auto"/>
        <w:jc w:val="both"/>
        <w:rPr>
          <w:rFonts w:ascii="Times New Roman" w:hAnsi="Times New Roman"/>
          <w:sz w:val="24"/>
          <w:szCs w:val="24"/>
        </w:rPr>
      </w:pPr>
      <w:r>
        <w:rPr>
          <w:rFonts w:ascii="Times New Roman" w:hAnsi="Times New Roman"/>
          <w:sz w:val="24"/>
          <w:szCs w:val="24"/>
        </w:rPr>
        <w:t xml:space="preserve">14.13.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с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w:t>
      </w:r>
      <w:r>
        <w:rPr>
          <w:rFonts w:ascii="Times New Roman" w:hAnsi="Times New Roman"/>
          <w:sz w:val="24"/>
          <w:szCs w:val="24"/>
        </w:rPr>
        <w:lastRenderedPageBreak/>
        <w:t xml:space="preserve">исходит от </w:t>
      </w:r>
      <w:r>
        <w:rPr>
          <w:rFonts w:ascii="Times New Roman" w:hAnsi="Times New Roman"/>
          <w:b/>
          <w:sz w:val="24"/>
          <w:szCs w:val="24"/>
        </w:rPr>
        <w:t>Стороны</w:t>
      </w:r>
      <w:r>
        <w:rPr>
          <w:rFonts w:ascii="Times New Roman" w:hAnsi="Times New Roman"/>
          <w:sz w:val="24"/>
          <w:szCs w:val="24"/>
        </w:rPr>
        <w:t xml:space="preserve">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15 настоящего Договора. </w:t>
      </w:r>
    </w:p>
    <w:p w:rsidR="00C816E3" w:rsidRDefault="00876266">
      <w:pPr>
        <w:spacing w:line="240" w:lineRule="auto"/>
        <w:jc w:val="both"/>
        <w:rPr>
          <w:rFonts w:ascii="Times New Roman" w:hAnsi="Times New Roman"/>
          <w:sz w:val="24"/>
          <w:szCs w:val="24"/>
        </w:rPr>
      </w:pPr>
      <w:r>
        <w:rPr>
          <w:rFonts w:ascii="Times New Roman" w:hAnsi="Times New Roman"/>
          <w:sz w:val="24"/>
          <w:szCs w:val="24"/>
        </w:rPr>
        <w:t xml:space="preserve">14.14. </w:t>
      </w:r>
      <w:r>
        <w:rPr>
          <w:rFonts w:ascii="Times New Roman" w:hAnsi="Times New Roman"/>
          <w:b/>
          <w:sz w:val="24"/>
          <w:szCs w:val="24"/>
        </w:rPr>
        <w:t>Стороны</w:t>
      </w:r>
      <w:r>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Pr>
          <w:rFonts w:ascii="Times New Roman" w:hAnsi="Times New Roman"/>
          <w:b/>
          <w:sz w:val="24"/>
          <w:szCs w:val="24"/>
        </w:rPr>
        <w:t>Сторона</w:t>
      </w:r>
      <w:r>
        <w:rPr>
          <w:rFonts w:ascii="Times New Roman" w:hAnsi="Times New Roman"/>
          <w:sz w:val="24"/>
          <w:szCs w:val="24"/>
        </w:rPr>
        <w:t>, направившая информацию.</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14.15. Ни одна из </w:t>
      </w:r>
      <w:r>
        <w:rPr>
          <w:rFonts w:ascii="Times New Roman" w:hAnsi="Times New Roman"/>
          <w:b/>
          <w:sz w:val="24"/>
          <w:szCs w:val="24"/>
        </w:rPr>
        <w:t>Сторон</w:t>
      </w:r>
      <w:r>
        <w:rPr>
          <w:rFonts w:ascii="Times New Roman" w:hAnsi="Times New Roman"/>
          <w:sz w:val="24"/>
          <w:szCs w:val="24"/>
        </w:rPr>
        <w:t xml:space="preserve"> не имеет права передавать (уступать) свои права по настоящему Договору третьей </w:t>
      </w:r>
      <w:r>
        <w:rPr>
          <w:rFonts w:ascii="Times New Roman" w:hAnsi="Times New Roman"/>
          <w:b/>
          <w:sz w:val="24"/>
          <w:szCs w:val="24"/>
        </w:rPr>
        <w:t>Стороне</w:t>
      </w:r>
      <w:r>
        <w:rPr>
          <w:rFonts w:ascii="Times New Roman" w:hAnsi="Times New Roman"/>
          <w:sz w:val="24"/>
          <w:szCs w:val="24"/>
        </w:rPr>
        <w:t xml:space="preserve"> без письменного на то согласия другой </w:t>
      </w:r>
      <w:r>
        <w:rPr>
          <w:rFonts w:ascii="Times New Roman" w:hAnsi="Times New Roman"/>
          <w:b/>
          <w:sz w:val="24"/>
          <w:szCs w:val="24"/>
        </w:rPr>
        <w:t>Стороны</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14.16. В случаях, не предусмотренных настоящим Договором, </w:t>
      </w:r>
      <w:r>
        <w:rPr>
          <w:rFonts w:ascii="Times New Roman" w:hAnsi="Times New Roman"/>
          <w:b/>
          <w:sz w:val="24"/>
          <w:szCs w:val="24"/>
        </w:rPr>
        <w:t>Стороны</w:t>
      </w:r>
      <w:r>
        <w:rPr>
          <w:rFonts w:ascii="Times New Roman" w:hAnsi="Times New Roman"/>
          <w:sz w:val="24"/>
          <w:szCs w:val="24"/>
        </w:rPr>
        <w:t xml:space="preserve"> руководствуются действующим законодательством РФ.</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Pr>
          <w:rFonts w:ascii="Times New Roman" w:hAnsi="Times New Roman"/>
          <w:b/>
          <w:sz w:val="24"/>
          <w:szCs w:val="24"/>
        </w:rPr>
        <w:t>Сторон</w:t>
      </w:r>
      <w:r>
        <w:rPr>
          <w:rFonts w:ascii="Times New Roman" w:hAnsi="Times New Roman"/>
          <w:sz w:val="24"/>
          <w:szCs w:val="24"/>
        </w:rPr>
        <w:t>.</w:t>
      </w:r>
    </w:p>
    <w:p w:rsidR="00C816E3" w:rsidRDefault="00876266">
      <w:pPr>
        <w:tabs>
          <w:tab w:val="left" w:pos="900"/>
        </w:tabs>
        <w:spacing w:line="240" w:lineRule="auto"/>
        <w:jc w:val="both"/>
        <w:rPr>
          <w:rFonts w:ascii="Times New Roman" w:hAnsi="Times New Roman"/>
          <w:sz w:val="24"/>
          <w:szCs w:val="24"/>
        </w:rPr>
      </w:pPr>
      <w:r>
        <w:rPr>
          <w:rFonts w:ascii="Times New Roman" w:hAnsi="Times New Roman"/>
          <w:sz w:val="24"/>
          <w:szCs w:val="24"/>
        </w:rPr>
        <w:t>14.18. К настоящему Договору прилагается и является его неотъемлемой частью:</w:t>
      </w:r>
    </w:p>
    <w:p w:rsidR="00C816E3" w:rsidRDefault="00876266">
      <w:pPr>
        <w:pStyle w:val="ae"/>
        <w:tabs>
          <w:tab w:val="left" w:pos="900"/>
        </w:tabs>
      </w:pPr>
      <w:r>
        <w:tab/>
        <w:t>Приложение №1 – Спецификация;</w:t>
      </w:r>
    </w:p>
    <w:p w:rsidR="00C816E3" w:rsidRDefault="00876266">
      <w:pPr>
        <w:pStyle w:val="ae"/>
        <w:tabs>
          <w:tab w:val="left" w:pos="900"/>
        </w:tabs>
      </w:pPr>
      <w:r>
        <w:tab/>
        <w:t>Приложение №2 – Информация о бенефициарах;</w:t>
      </w:r>
    </w:p>
    <w:p w:rsidR="00C816E3" w:rsidRDefault="00876266">
      <w:pPr>
        <w:pStyle w:val="ae"/>
        <w:tabs>
          <w:tab w:val="left" w:pos="900"/>
        </w:tabs>
      </w:pPr>
      <w:r>
        <w:tab/>
        <w:t>Приложение №3 – Форма накладной ТОРГ-12;</w:t>
      </w:r>
    </w:p>
    <w:p w:rsidR="00C816E3" w:rsidRDefault="00876266">
      <w:pPr>
        <w:pStyle w:val="ae"/>
        <w:tabs>
          <w:tab w:val="left" w:pos="900"/>
        </w:tabs>
      </w:pPr>
      <w:r>
        <w:tab/>
        <w:t>Приложение №4 – Форма доверенности М-2.</w:t>
      </w:r>
    </w:p>
    <w:p w:rsidR="00C816E3" w:rsidRDefault="00C816E3">
      <w:pPr>
        <w:pStyle w:val="ae"/>
        <w:rPr>
          <w:b/>
          <w:bCs/>
        </w:rPr>
      </w:pPr>
    </w:p>
    <w:p w:rsidR="00C816E3" w:rsidRDefault="00C816E3">
      <w:pPr>
        <w:pStyle w:val="ae"/>
        <w:rPr>
          <w:b/>
          <w:bCs/>
        </w:rPr>
      </w:pPr>
    </w:p>
    <w:p w:rsidR="00C816E3" w:rsidRDefault="00C816E3">
      <w:pPr>
        <w:pStyle w:val="ae"/>
        <w:rPr>
          <w:b/>
          <w:bCs/>
        </w:rPr>
      </w:pPr>
    </w:p>
    <w:p w:rsidR="00C816E3" w:rsidRDefault="00876266">
      <w:pPr>
        <w:pStyle w:val="ae"/>
        <w:jc w:val="center"/>
        <w:rPr>
          <w:b/>
          <w:bCs/>
        </w:rPr>
      </w:pPr>
      <w:r>
        <w:rPr>
          <w:b/>
          <w:bCs/>
        </w:rPr>
        <w:t>15. Юридические адреса и подписи Сторон</w:t>
      </w:r>
    </w:p>
    <w:p w:rsidR="00C816E3" w:rsidRDefault="00C816E3">
      <w:pPr>
        <w:pStyle w:val="ae"/>
        <w:rPr>
          <w:b/>
          <w:bCs/>
        </w:rPr>
      </w:pPr>
    </w:p>
    <w:p w:rsidR="00C816E3" w:rsidRDefault="00876266">
      <w:pPr>
        <w:pStyle w:val="ae"/>
        <w:tabs>
          <w:tab w:val="left" w:pos="4140"/>
        </w:tabs>
        <w:ind w:firstLine="360"/>
        <w:rPr>
          <w:b/>
          <w:bCs/>
        </w:rPr>
      </w:pPr>
      <w:r>
        <w:rPr>
          <w:b/>
          <w:bCs/>
        </w:rPr>
        <w:t>Продавец                                                         Покупатель</w:t>
      </w:r>
    </w:p>
    <w:p w:rsidR="00C816E3" w:rsidRDefault="00C816E3">
      <w:pPr>
        <w:pStyle w:val="ae"/>
        <w:tabs>
          <w:tab w:val="left" w:pos="4140"/>
        </w:tabs>
        <w:ind w:firstLine="360"/>
        <w:rPr>
          <w:b/>
          <w:bCs/>
        </w:rPr>
      </w:pPr>
    </w:p>
    <w:tbl>
      <w:tblPr>
        <w:tblW w:w="10467" w:type="dxa"/>
        <w:tblLook w:val="04A0" w:firstRow="1" w:lastRow="0" w:firstColumn="1" w:lastColumn="0" w:noHBand="0" w:noVBand="1"/>
      </w:tblPr>
      <w:tblGrid>
        <w:gridCol w:w="4786"/>
        <w:gridCol w:w="66"/>
        <w:gridCol w:w="180"/>
        <w:gridCol w:w="43"/>
        <w:gridCol w:w="5392"/>
      </w:tblGrid>
      <w:tr w:rsidR="00C816E3">
        <w:trPr>
          <w:trHeight w:val="992"/>
        </w:trPr>
        <w:tc>
          <w:tcPr>
            <w:tcW w:w="4786" w:type="dxa"/>
          </w:tcPr>
          <w:p w:rsidR="00C816E3" w:rsidRDefault="00876266">
            <w:pPr>
              <w:pStyle w:val="af0"/>
              <w:ind w:left="0"/>
              <w:jc w:val="both"/>
              <w:rPr>
                <w:b/>
                <w:bCs/>
              </w:rPr>
            </w:pPr>
            <w:permStart w:id="136798888" w:edGrp="everyone" w:colFirst="0" w:colLast="0"/>
            <w:permStart w:id="350380148" w:edGrp="everyone" w:colFirst="1" w:colLast="1"/>
            <w:permStart w:id="1179280488" w:edGrp="everyone" w:colFirst="2" w:colLast="2"/>
            <w:r>
              <w:rPr>
                <w:b/>
                <w:bCs/>
              </w:rPr>
              <w:t>Юридический и фактический адрес:</w:t>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rPr>
                <w:b/>
                <w:bCs/>
              </w:rPr>
            </w:pPr>
            <w:r>
              <w:rPr>
                <w:b/>
                <w:bCs/>
              </w:rPr>
              <w:t>Почтовый адрес</w:t>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C816E3">
            <w:pPr>
              <w:pStyle w:val="af0"/>
              <w:spacing w:after="0"/>
              <w:ind w:left="0"/>
              <w:jc w:val="both"/>
              <w:rPr>
                <w:b/>
                <w:bCs/>
              </w:rPr>
            </w:pPr>
          </w:p>
          <w:p w:rsidR="00C816E3" w:rsidRDefault="00C816E3">
            <w:pPr>
              <w:pStyle w:val="af0"/>
              <w:spacing w:after="0"/>
              <w:ind w:left="0"/>
              <w:jc w:val="both"/>
              <w:rPr>
                <w:b/>
                <w:bCs/>
              </w:rPr>
            </w:pPr>
          </w:p>
          <w:p w:rsidR="00C816E3" w:rsidRDefault="00C816E3">
            <w:pPr>
              <w:pStyle w:val="af0"/>
              <w:spacing w:after="0"/>
              <w:ind w:left="0"/>
              <w:jc w:val="both"/>
              <w:rPr>
                <w:b/>
                <w:bCs/>
              </w:rPr>
            </w:pPr>
          </w:p>
          <w:p w:rsidR="00C816E3" w:rsidRDefault="00876266">
            <w:pPr>
              <w:pStyle w:val="aa"/>
            </w:pPr>
            <w:r>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r>
              <w:rPr>
                <w:b/>
              </w:rPr>
              <w:fldChar w:fldCharType="begin"/>
            </w:r>
            <w:r>
              <w:rPr>
                <w:b/>
              </w:rPr>
              <w:instrText xml:space="preserve"> AUTOTEXT  " Пустой"  \* MERGEFORMAT </w:instrText>
            </w:r>
            <w:r>
              <w:rPr>
                <w:b/>
              </w:rPr>
              <w:fldChar w:fldCharType="separate"/>
            </w:r>
          </w:p>
          <w:p w:rsidR="00C816E3" w:rsidRDefault="00876266">
            <w:pPr>
              <w:pStyle w:val="af0"/>
              <w:ind w:left="0"/>
              <w:jc w:val="both"/>
              <w:rPr>
                <w:b/>
                <w:bCs/>
              </w:rPr>
            </w:pPr>
            <w:r>
              <w:rPr>
                <w:b/>
              </w:rPr>
              <w:fldChar w:fldCharType="end"/>
            </w:r>
            <w:r>
              <w:rPr>
                <w:lang w:val="en-US"/>
              </w:rPr>
              <w:t>E</w:t>
            </w:r>
            <w:r>
              <w:t>-</w:t>
            </w:r>
            <w:r>
              <w:rPr>
                <w:lang w:val="en-US"/>
              </w:rPr>
              <w:t>mail</w:t>
            </w:r>
            <w: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c>
          <w:tcPr>
            <w:tcW w:w="246" w:type="dxa"/>
            <w:gridSpan w:val="2"/>
          </w:tcPr>
          <w:p w:rsidR="00C816E3" w:rsidRDefault="00C816E3">
            <w:pPr>
              <w:pStyle w:val="af0"/>
              <w:jc w:val="both"/>
              <w:rPr>
                <w:iCs/>
              </w:rPr>
            </w:pPr>
          </w:p>
        </w:tc>
        <w:tc>
          <w:tcPr>
            <w:tcW w:w="5435" w:type="dxa"/>
            <w:gridSpan w:val="2"/>
          </w:tcPr>
          <w:p w:rsidR="00C816E3" w:rsidRDefault="00876266">
            <w:pPr>
              <w:pStyle w:val="af0"/>
              <w:ind w:left="50"/>
              <w:jc w:val="both"/>
              <w:rPr>
                <w:b/>
                <w:bCs/>
              </w:rPr>
            </w:pPr>
            <w:r>
              <w:rPr>
                <w:b/>
                <w:bCs/>
              </w:rPr>
              <w:t>Юридический и фактический адрес:</w:t>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f0"/>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f0"/>
              <w:spacing w:after="0"/>
              <w:jc w:val="both"/>
              <w:rPr>
                <w:b/>
                <w:bCs/>
              </w:rPr>
            </w:pPr>
            <w:r>
              <w:rPr>
                <w:b/>
                <w:bCs/>
              </w:rPr>
              <w:t>Почтовый адрес:</w:t>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a"/>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f0"/>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C816E3">
            <w:pPr>
              <w:pStyle w:val="af0"/>
              <w:spacing w:after="0"/>
              <w:jc w:val="both"/>
              <w:rPr>
                <w:b/>
                <w:bCs/>
              </w:rPr>
            </w:pPr>
          </w:p>
          <w:p w:rsidR="00C816E3" w:rsidRDefault="00876266">
            <w:pPr>
              <w:pStyle w:val="af0"/>
              <w:spacing w:after="0"/>
              <w:ind w:left="0"/>
              <w:jc w:val="both"/>
              <w:rPr>
                <w:b/>
                <w:shd w:val="clear" w:color="auto" w:fill="D9D9D9"/>
              </w:rPr>
            </w:pPr>
            <w:r>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C816E3" w:rsidRDefault="00876266">
            <w:pPr>
              <w:pStyle w:val="af0"/>
              <w:spacing w:after="0"/>
              <w:ind w:left="360"/>
              <w:jc w:val="both"/>
              <w:rPr>
                <w:b/>
                <w:bCs/>
                <w:iCs/>
              </w:rPr>
            </w:pPr>
            <w:r>
              <w:rPr>
                <w:lang w:val="en-US"/>
              </w:rPr>
              <w:t>E</w:t>
            </w:r>
            <w:r>
              <w:t>-</w:t>
            </w:r>
            <w:r>
              <w:rPr>
                <w:lang w:val="en-US"/>
              </w:rPr>
              <w:t>mail</w:t>
            </w:r>
            <w: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C816E3">
        <w:trPr>
          <w:trHeight w:val="3158"/>
        </w:trPr>
        <w:tc>
          <w:tcPr>
            <w:tcW w:w="4852" w:type="dxa"/>
            <w:gridSpan w:val="2"/>
          </w:tcPr>
          <w:p w:rsidR="00C816E3" w:rsidRDefault="00876266">
            <w:pPr>
              <w:pStyle w:val="af0"/>
              <w:spacing w:after="0"/>
              <w:ind w:left="360"/>
              <w:jc w:val="both"/>
              <w:rPr>
                <w:b/>
                <w:bCs/>
                <w:iCs/>
              </w:rPr>
            </w:pPr>
            <w:permStart w:id="1716009092" w:edGrp="everyone" w:colFirst="0" w:colLast="0"/>
            <w:permStart w:id="1104093767" w:edGrp="everyone" w:colFirst="2" w:colLast="2"/>
            <w:permEnd w:id="136798888"/>
            <w:permEnd w:id="350380148"/>
            <w:permEnd w:id="1179280488"/>
            <w:r>
              <w:rPr>
                <w:b/>
                <w:bCs/>
                <w:iCs/>
              </w:rPr>
              <w:lastRenderedPageBreak/>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360"/>
              <w:jc w:val="both"/>
              <w:rPr>
                <w:color w:val="000000"/>
              </w:rPr>
            </w:pPr>
            <w:r>
              <w:rPr>
                <w:b/>
                <w:bCs/>
                <w:iCs/>
              </w:rPr>
              <w:t>КПП</w:t>
            </w:r>
            <w:r>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firstLine="169"/>
              <w:jc w:val="both"/>
              <w:rPr>
                <w:b/>
                <w:bCs/>
                <w:iCs/>
              </w:rPr>
            </w:pPr>
            <w:r>
              <w:rPr>
                <w:b/>
                <w:bCs/>
                <w:iCs/>
              </w:rPr>
              <w:t xml:space="preserve">ОКПО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firstLine="169"/>
              <w:jc w:val="both"/>
              <w:rPr>
                <w:color w:val="000000"/>
              </w:rPr>
            </w:pPr>
            <w:r>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360"/>
              <w:jc w:val="both"/>
              <w:rPr>
                <w:b/>
                <w:bCs/>
              </w:rPr>
            </w:pPr>
            <w:r>
              <w:rPr>
                <w:b/>
                <w:bCs/>
              </w:rPr>
              <w:t>Банковские реквизиты:</w:t>
            </w:r>
          </w:p>
          <w:p w:rsidR="00C816E3" w:rsidRDefault="00876266">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Pr>
                <w:rFonts w:ascii="Times New Roman" w:hAnsi="Times New Roman"/>
                <w:b/>
                <w:color w:val="000000"/>
                <w:sz w:val="24"/>
                <w:szCs w:val="24"/>
              </w:rPr>
              <w:t>Р</w:t>
            </w:r>
            <w:proofErr w:type="gramEnd"/>
            <w:r>
              <w:rPr>
                <w:rFonts w:ascii="Times New Roman" w:hAnsi="Times New Roman"/>
                <w:b/>
                <w:color w:val="000000"/>
                <w:sz w:val="24"/>
                <w:szCs w:val="24"/>
              </w:rPr>
              <w:t xml:space="preserve">/счет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Pr>
                <w:rFonts w:ascii="Times New Roman" w:hAnsi="Times New Roman"/>
                <w:b/>
                <w:color w:val="000000"/>
                <w:sz w:val="24"/>
                <w:szCs w:val="24"/>
              </w:rPr>
              <w:t>К</w:t>
            </w:r>
            <w:proofErr w:type="gramEnd"/>
            <w:r>
              <w:rPr>
                <w:rFonts w:ascii="Times New Roman" w:hAnsi="Times New Roman"/>
                <w:b/>
                <w:color w:val="000000"/>
                <w:sz w:val="24"/>
                <w:szCs w:val="24"/>
              </w:rPr>
              <w:t xml:space="preserve">/счет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f0"/>
              <w:spacing w:after="0"/>
              <w:ind w:left="191" w:firstLine="169"/>
              <w:jc w:val="both"/>
              <w:rPr>
                <w:b/>
                <w:iCs/>
              </w:rPr>
            </w:pPr>
            <w:r>
              <w:rPr>
                <w:b/>
                <w:iCs/>
              </w:rPr>
              <w:t xml:space="preserve">Название банка: </w:t>
            </w:r>
          </w:p>
          <w:p w:rsidR="00C816E3" w:rsidRDefault="00876266">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C816E3">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816E3" w:rsidRDefault="00C816E3">
            <w:pPr>
              <w:pStyle w:val="af0"/>
              <w:spacing w:after="0"/>
              <w:ind w:left="0"/>
              <w:jc w:val="both"/>
              <w:rPr>
                <w:iCs/>
              </w:rPr>
            </w:pPr>
          </w:p>
        </w:tc>
        <w:tc>
          <w:tcPr>
            <w:tcW w:w="5392" w:type="dxa"/>
          </w:tcPr>
          <w:p w:rsidR="00C816E3" w:rsidRDefault="00876266">
            <w:pPr>
              <w:pStyle w:val="af0"/>
              <w:spacing w:after="0"/>
              <w:ind w:left="191"/>
              <w:jc w:val="both"/>
              <w:rPr>
                <w:b/>
                <w:bCs/>
                <w:iCs/>
              </w:rPr>
            </w:pPr>
            <w:r>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jc w:val="both"/>
              <w:rPr>
                <w:iCs/>
                <w:shd w:val="clear" w:color="auto" w:fill="D9D9D9"/>
              </w:rPr>
            </w:pPr>
            <w:r>
              <w:rPr>
                <w:b/>
                <w:bCs/>
                <w:iCs/>
              </w:rPr>
              <w:t>КПП</w:t>
            </w:r>
            <w:r>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jc w:val="both"/>
              <w:rPr>
                <w:bCs/>
                <w:iCs/>
              </w:rPr>
            </w:pPr>
            <w:r>
              <w:rPr>
                <w:b/>
                <w:bCs/>
                <w:iCs/>
              </w:rPr>
              <w:t xml:space="preserve">ОКПО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jc w:val="both"/>
              <w:rPr>
                <w:b/>
                <w:bCs/>
                <w:iCs/>
              </w:rPr>
            </w:pPr>
            <w:r>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jc w:val="both"/>
              <w:rPr>
                <w:b/>
                <w:bCs/>
              </w:rPr>
            </w:pPr>
            <w:r>
              <w:rPr>
                <w:b/>
                <w:bCs/>
              </w:rPr>
              <w:t>Банковские реквизиты:</w:t>
            </w:r>
          </w:p>
          <w:p w:rsidR="00C816E3" w:rsidRDefault="00876266">
            <w:pPr>
              <w:pStyle w:val="af0"/>
              <w:spacing w:after="0"/>
              <w:ind w:left="191"/>
              <w:jc w:val="both"/>
              <w:rPr>
                <w:iCs/>
                <w:shd w:val="clear" w:color="auto" w:fill="D9D9D9"/>
              </w:rPr>
            </w:pPr>
            <w:proofErr w:type="gramStart"/>
            <w:r>
              <w:rPr>
                <w:b/>
                <w:bCs/>
                <w:iCs/>
              </w:rPr>
              <w:t>Р</w:t>
            </w:r>
            <w:proofErr w:type="gramEnd"/>
            <w:r>
              <w:rPr>
                <w:b/>
                <w:bCs/>
                <w:iCs/>
              </w:rPr>
              <w:t xml:space="preserve">/счет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f0"/>
              <w:spacing w:after="0"/>
              <w:ind w:left="191"/>
              <w:jc w:val="both"/>
              <w:rPr>
                <w:b/>
                <w:bCs/>
                <w:iCs/>
              </w:rPr>
            </w:pPr>
            <w:proofErr w:type="gramStart"/>
            <w:r>
              <w:rPr>
                <w:b/>
                <w:bCs/>
                <w:iCs/>
              </w:rPr>
              <w:t>К</w:t>
            </w:r>
            <w:proofErr w:type="gramEnd"/>
            <w:r>
              <w:rPr>
                <w:b/>
                <w:bCs/>
                <w:iCs/>
              </w:rPr>
              <w:t xml:space="preserve">/счет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C816E3" w:rsidRDefault="00876266">
            <w:pPr>
              <w:pStyle w:val="af0"/>
              <w:spacing w:after="0"/>
              <w:ind w:left="191"/>
              <w:jc w:val="both"/>
              <w:rPr>
                <w:b/>
                <w:iCs/>
              </w:rPr>
            </w:pPr>
            <w:r>
              <w:rPr>
                <w:b/>
                <w:iCs/>
              </w:rPr>
              <w:t xml:space="preserve">Название банка: </w:t>
            </w:r>
          </w:p>
          <w:p w:rsidR="00C816E3" w:rsidRDefault="00876266">
            <w:pPr>
              <w:pStyle w:val="af0"/>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876266">
            <w:pPr>
              <w:pStyle w:val="af0"/>
              <w:spacing w:after="0"/>
              <w:ind w:left="191"/>
              <w:jc w:val="both"/>
              <w:rPr>
                <w:b/>
                <w:bCs/>
                <w:iCs/>
              </w:rPr>
            </w:pPr>
            <w:r>
              <w:rPr>
                <w:b/>
                <w:bCs/>
                <w:iCs/>
              </w:rPr>
              <w:t xml:space="preserve">БИК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C816E3" w:rsidRDefault="00C816E3">
            <w:pPr>
              <w:pStyle w:val="af0"/>
              <w:spacing w:after="0"/>
              <w:ind w:left="191"/>
              <w:jc w:val="both"/>
              <w:rPr>
                <w:b/>
                <w:bCs/>
                <w:iCs/>
              </w:rPr>
            </w:pPr>
          </w:p>
        </w:tc>
      </w:tr>
      <w:tr w:rsidR="00C816E3">
        <w:trPr>
          <w:trHeight w:val="1760"/>
        </w:trPr>
        <w:tc>
          <w:tcPr>
            <w:tcW w:w="4852" w:type="dxa"/>
            <w:gridSpan w:val="2"/>
          </w:tcPr>
          <w:p w:rsidR="00C816E3" w:rsidRDefault="00876266">
            <w:pPr>
              <w:pStyle w:val="af0"/>
              <w:spacing w:after="0"/>
              <w:ind w:left="360"/>
              <w:jc w:val="both"/>
              <w:rPr>
                <w:b/>
                <w:iCs/>
              </w:rPr>
            </w:pPr>
            <w:permStart w:id="1236619631" w:edGrp="everyone"/>
            <w:permEnd w:id="1716009092"/>
            <w:permEnd w:id="1104093767"/>
            <w:r>
              <w:rPr>
                <w:b/>
                <w:iCs/>
              </w:rPr>
              <w:t>Продавец:</w:t>
            </w:r>
          </w:p>
          <w:p w:rsidR="00C816E3" w:rsidRDefault="00C816E3">
            <w:pPr>
              <w:pStyle w:val="af0"/>
              <w:spacing w:after="0"/>
              <w:ind w:left="360"/>
              <w:jc w:val="both"/>
              <w:rPr>
                <w:b/>
                <w:iCs/>
                <w:shd w:val="clear" w:color="auto" w:fill="D9D9D9"/>
              </w:rPr>
            </w:pPr>
          </w:p>
          <w:p w:rsidR="00C816E3" w:rsidRDefault="00876266">
            <w:pPr>
              <w:pStyle w:val="af0"/>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наименование должности</w:t>
            </w:r>
            <w:r>
              <w:fldChar w:fldCharType="end"/>
            </w:r>
            <w:bookmarkEnd w:id="5"/>
          </w:p>
          <w:p w:rsidR="00C816E3" w:rsidRDefault="00C816E3">
            <w:pPr>
              <w:pStyle w:val="af0"/>
              <w:spacing w:after="0"/>
              <w:ind w:left="0" w:firstLine="360"/>
              <w:jc w:val="both"/>
              <w:rPr>
                <w:b/>
                <w:iCs/>
              </w:rPr>
            </w:pPr>
          </w:p>
          <w:p w:rsidR="00C816E3" w:rsidRDefault="00876266">
            <w:pPr>
              <w:pStyle w:val="aa"/>
              <w:rPr>
                <w:b/>
                <w:iCs/>
              </w:rPr>
            </w:pPr>
            <w:r>
              <w:rPr>
                <w:b/>
                <w:iCs/>
              </w:rPr>
              <w:t xml:space="preserve"> </w:t>
            </w:r>
          </w:p>
          <w:p w:rsidR="00C816E3" w:rsidRDefault="00876266">
            <w:pPr>
              <w:pStyle w:val="aa"/>
              <w:rPr>
                <w:i/>
                <w:iCs/>
              </w:rPr>
            </w:pPr>
            <w:r>
              <w:rPr>
                <w:i/>
                <w:iCs/>
              </w:rPr>
              <w:fldChar w:fldCharType="begin">
                <w:ffData>
                  <w:name w:val="ТекстовоеПоле6"/>
                  <w:enabled/>
                  <w:calcOnExit w:val="0"/>
                  <w:textInput>
                    <w:default w:val="  подпись  "/>
                  </w:textInput>
                </w:ffData>
              </w:fldChar>
            </w:r>
            <w:bookmarkStart w:id="6"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Pr>
                <w:i/>
                <w:iCs/>
                <w:noProof/>
              </w:rPr>
              <w:t xml:space="preserve">     ФИО      </w:t>
            </w:r>
            <w:r>
              <w:fldChar w:fldCharType="end"/>
            </w:r>
            <w:bookmarkEnd w:id="7"/>
          </w:p>
          <w:p w:rsidR="00C816E3" w:rsidRDefault="00876266">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C816E3" w:rsidRDefault="00C816E3">
            <w:pPr>
              <w:pStyle w:val="aa"/>
              <w:rPr>
                <w:b/>
                <w:bCs/>
                <w:iCs/>
              </w:rPr>
            </w:pPr>
          </w:p>
          <w:permEnd w:id="1236619631"/>
          <w:p w:rsidR="00C816E3" w:rsidRDefault="00C816E3">
            <w:pPr>
              <w:pStyle w:val="aa"/>
              <w:rPr>
                <w:b/>
                <w:bCs/>
                <w:iCs/>
              </w:rPr>
            </w:pPr>
          </w:p>
        </w:tc>
        <w:tc>
          <w:tcPr>
            <w:tcW w:w="223" w:type="dxa"/>
            <w:gridSpan w:val="2"/>
          </w:tcPr>
          <w:p w:rsidR="00C816E3" w:rsidRDefault="00C816E3">
            <w:pPr>
              <w:pStyle w:val="af0"/>
              <w:jc w:val="both"/>
              <w:rPr>
                <w:iCs/>
              </w:rPr>
            </w:pPr>
          </w:p>
        </w:tc>
        <w:tc>
          <w:tcPr>
            <w:tcW w:w="5392" w:type="dxa"/>
          </w:tcPr>
          <w:p w:rsidR="00C816E3" w:rsidRDefault="00876266">
            <w:pPr>
              <w:pStyle w:val="af0"/>
              <w:spacing w:after="0"/>
              <w:jc w:val="both"/>
              <w:rPr>
                <w:b/>
                <w:iCs/>
              </w:rPr>
            </w:pPr>
            <w:permStart w:id="230120450" w:edGrp="everyone"/>
            <w:r>
              <w:rPr>
                <w:b/>
                <w:iCs/>
              </w:rPr>
              <w:t>Покупатель:</w:t>
            </w:r>
          </w:p>
          <w:p w:rsidR="00C816E3" w:rsidRDefault="00C816E3">
            <w:pPr>
              <w:pStyle w:val="af0"/>
              <w:spacing w:after="0"/>
              <w:jc w:val="both"/>
              <w:rPr>
                <w:b/>
                <w:iCs/>
              </w:rPr>
            </w:pPr>
          </w:p>
          <w:p w:rsidR="00C816E3" w:rsidRDefault="00876266">
            <w:pPr>
              <w:pStyle w:val="af0"/>
              <w:spacing w:after="0"/>
              <w:ind w:left="192"/>
              <w:jc w:val="both"/>
              <w:rPr>
                <w:i/>
                <w:iCs/>
                <w:shd w:val="clear" w:color="auto" w:fill="D9D9D9"/>
              </w:rPr>
            </w:pPr>
            <w:r>
              <w:rPr>
                <w:i/>
                <w:iCs/>
                <w:shd w:val="clear" w:color="auto" w:fill="D9D9D9"/>
              </w:rPr>
              <w:fldChar w:fldCharType="begin">
                <w:ffData>
                  <w:name w:val="ТекстовоеПоле5"/>
                  <w:enabled/>
                  <w:calcOnExit w:val="0"/>
                  <w:textInput>
                    <w:default w:val="наименование должности"/>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наименование должности</w:t>
            </w:r>
            <w:r>
              <w:rPr>
                <w:i/>
                <w:iCs/>
                <w:shd w:val="clear" w:color="auto" w:fill="D9D9D9"/>
              </w:rPr>
              <w:fldChar w:fldCharType="end"/>
            </w:r>
          </w:p>
          <w:p w:rsidR="00C816E3" w:rsidRDefault="00C816E3">
            <w:pPr>
              <w:pStyle w:val="af0"/>
              <w:spacing w:after="0"/>
              <w:ind w:left="192"/>
              <w:jc w:val="both"/>
              <w:rPr>
                <w:b/>
                <w:iCs/>
              </w:rPr>
            </w:pPr>
          </w:p>
          <w:p w:rsidR="00C816E3" w:rsidRDefault="00C816E3">
            <w:pPr>
              <w:pStyle w:val="af0"/>
              <w:spacing w:after="0"/>
              <w:ind w:left="192" w:firstLine="3"/>
              <w:jc w:val="both"/>
              <w:rPr>
                <w:iCs/>
              </w:rPr>
            </w:pPr>
          </w:p>
          <w:p w:rsidR="00C816E3" w:rsidRDefault="00876266">
            <w:pPr>
              <w:pStyle w:val="aa"/>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C816E3" w:rsidRDefault="00876266">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ermEnd w:id="230120450"/>
          <w:p w:rsidR="00C816E3" w:rsidRDefault="00C816E3">
            <w:pPr>
              <w:pStyle w:val="af0"/>
              <w:spacing w:after="0"/>
              <w:ind w:left="187"/>
              <w:jc w:val="both"/>
              <w:rPr>
                <w:b/>
                <w:bCs/>
                <w:iCs/>
              </w:rPr>
            </w:pPr>
          </w:p>
        </w:tc>
      </w:tr>
    </w:tbl>
    <w:p w:rsidR="00876266" w:rsidRDefault="00876266">
      <w:pPr>
        <w:spacing w:line="240" w:lineRule="auto"/>
        <w:jc w:val="both"/>
        <w:rPr>
          <w:rFonts w:ascii="Times New Roman" w:hAnsi="Times New Roman"/>
          <w:sz w:val="24"/>
          <w:szCs w:val="24"/>
        </w:rPr>
      </w:pPr>
    </w:p>
    <w:sectPr w:rsidR="00876266" w:rsidSect="00641626">
      <w:headerReference w:type="even" r:id="rId9"/>
      <w:headerReference w:type="default" r:id="rId10"/>
      <w:footerReference w:type="even" r:id="rId11"/>
      <w:footerReference w:type="default" r:id="rId12"/>
      <w:headerReference w:type="first" r:id="rId13"/>
      <w:footerReference w:type="first" r:id="rId14"/>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E58" w:rsidRDefault="00CB2E58">
      <w:pPr>
        <w:spacing w:after="0" w:line="240" w:lineRule="auto"/>
      </w:pPr>
      <w:r>
        <w:separator/>
      </w:r>
    </w:p>
  </w:endnote>
  <w:endnote w:type="continuationSeparator" w:id="0">
    <w:p w:rsidR="00CB2E58" w:rsidRDefault="00CB2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67B" w:rsidRDefault="0023667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509740"/>
      <w:docPartObj>
        <w:docPartGallery w:val="Page Numbers (Bottom of Page)"/>
        <w:docPartUnique/>
      </w:docPartObj>
    </w:sdtPr>
    <w:sdtEndPr/>
    <w:sdtContent>
      <w:p w:rsidR="00A85C28" w:rsidRDefault="00A85C28">
        <w:pPr>
          <w:pStyle w:val="aa"/>
          <w:jc w:val="center"/>
        </w:pPr>
        <w:r>
          <w:fldChar w:fldCharType="begin"/>
        </w:r>
        <w:r>
          <w:instrText>PAGE   \* MERGEFORMAT</w:instrText>
        </w:r>
        <w:r>
          <w:fldChar w:fldCharType="separate"/>
        </w:r>
        <w:r w:rsidR="00FB6F69">
          <w:rPr>
            <w:noProof/>
          </w:rPr>
          <w:t>2</w:t>
        </w:r>
        <w:r>
          <w:fldChar w:fldCharType="end"/>
        </w:r>
      </w:p>
    </w:sdtContent>
  </w:sdt>
  <w:p w:rsidR="00A85C28" w:rsidRDefault="00A85C2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67B" w:rsidRDefault="0023667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E58" w:rsidRDefault="00CB2E58">
      <w:pPr>
        <w:spacing w:after="0" w:line="240" w:lineRule="auto"/>
      </w:pPr>
      <w:r>
        <w:separator/>
      </w:r>
    </w:p>
  </w:footnote>
  <w:footnote w:type="continuationSeparator" w:id="0">
    <w:p w:rsidR="00CB2E58" w:rsidRDefault="00CB2E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67B" w:rsidRDefault="0023667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26" w:rsidRDefault="00CB2E58" w:rsidP="00641626">
    <w:pPr>
      <w:tabs>
        <w:tab w:val="center" w:pos="4677"/>
        <w:tab w:val="right" w:pos="9355"/>
      </w:tabs>
      <w:rPr>
        <w:rFonts w:ascii="Times New Roman" w:hAnsi="Times New Roman"/>
        <w:i/>
        <w:sz w:val="18"/>
        <w:szCs w:val="18"/>
        <w:u w:val="singl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Стандарт &#10;ООО &quot;ТНК-ВР Маркетинг&quot;" style="position:absolute;margin-left:27.45pt;margin-top:334.4pt;width:431.9pt;height:49.6pt;rotation:-3072276fd;z-index:-251658752" fillcolor="#c6d9f1" strokecolor="white">
          <v:shadow color="#868686"/>
          <v:textpath style="font-family:&quot;Arial Black&quot;;font-size:18pt;v-text-kern:t" trim="t" fitpath="t" string="Стандарт &#10;"/>
        </v:shape>
      </w:pict>
    </w:r>
    <w:r w:rsidR="00641626">
      <w:rPr>
        <w:rFonts w:ascii="Times New Roman" w:hAnsi="Times New Roman"/>
        <w:i/>
        <w:sz w:val="18"/>
        <w:szCs w:val="18"/>
        <w:u w:val="single"/>
      </w:rPr>
      <w:t xml:space="preserve">Версия </w:t>
    </w:r>
    <w:r w:rsidR="00641626" w:rsidRPr="00641626">
      <w:rPr>
        <w:rFonts w:ascii="Times New Roman" w:hAnsi="Times New Roman"/>
        <w:i/>
        <w:sz w:val="18"/>
        <w:szCs w:val="18"/>
        <w:u w:val="single"/>
      </w:rPr>
      <w:t>1</w:t>
    </w:r>
    <w:r w:rsidR="00641626">
      <w:rPr>
        <w:rFonts w:ascii="Times New Roman" w:hAnsi="Times New Roman"/>
        <w:i/>
        <w:sz w:val="18"/>
        <w:szCs w:val="18"/>
        <w:u w:val="single"/>
      </w:rPr>
      <w:t xml:space="preserve">.Стандартный договор </w:t>
    </w:r>
    <w:r w:rsidR="00641626" w:rsidRPr="00641626">
      <w:rPr>
        <w:rFonts w:ascii="Times New Roman" w:hAnsi="Times New Roman"/>
        <w:i/>
        <w:sz w:val="18"/>
        <w:szCs w:val="18"/>
        <w:u w:val="single"/>
      </w:rPr>
      <w:t xml:space="preserve">купли-продажи </w:t>
    </w:r>
    <w:r w:rsidR="00641626">
      <w:rPr>
        <w:rFonts w:ascii="Times New Roman" w:hAnsi="Times New Roman"/>
        <w:i/>
        <w:sz w:val="18"/>
        <w:szCs w:val="18"/>
        <w:u w:val="single"/>
      </w:rPr>
      <w:t xml:space="preserve">невостребованных производством </w:t>
    </w:r>
    <w:r w:rsidR="00641626" w:rsidRPr="00641626">
      <w:rPr>
        <w:rFonts w:ascii="Times New Roman" w:hAnsi="Times New Roman"/>
        <w:i/>
        <w:sz w:val="18"/>
        <w:szCs w:val="18"/>
        <w:u w:val="single"/>
      </w:rPr>
      <w:t>и неликвидных товарно-материальных ценностей</w:t>
    </w:r>
  </w:p>
  <w:p w:rsidR="00641626" w:rsidRDefault="0064162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67B" w:rsidRDefault="002366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6C277360"/>
    <w:multiLevelType w:val="hybridMultilevel"/>
    <w:tmpl w:val="4DE0DE50"/>
    <w:lvl w:ilvl="0" w:tplc="0419000F">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502"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abstractNum w:abstractNumId="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0"/>
  </w:num>
  <w:num w:numId="3">
    <w:abstractNumId w:val="2"/>
  </w:num>
  <w:num w:numId="4">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sHJWfxxMPeAD+KejJEkLVBFjmE=" w:salt="6fMdZrZMO5E6hh+ZY3smA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
  <w:rsids>
    <w:rsidRoot w:val="005E2B4F"/>
    <w:rsid w:val="000D31C1"/>
    <w:rsid w:val="0023667B"/>
    <w:rsid w:val="002D6492"/>
    <w:rsid w:val="002E7E45"/>
    <w:rsid w:val="00597190"/>
    <w:rsid w:val="005E2B4F"/>
    <w:rsid w:val="00641626"/>
    <w:rsid w:val="00876266"/>
    <w:rsid w:val="0096754F"/>
    <w:rsid w:val="00A85C28"/>
    <w:rsid w:val="00BB6322"/>
    <w:rsid w:val="00C816E3"/>
    <w:rsid w:val="00CB2E58"/>
    <w:rsid w:val="00EF5745"/>
    <w:rsid w:val="00F531E3"/>
    <w:rsid w:val="00FB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paragraph" w:styleId="ac">
    <w:name w:val="Title"/>
    <w:basedOn w:val="a"/>
    <w:link w:val="ad"/>
    <w:qFormat/>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basedOn w:val="a0"/>
    <w:link w:val="ac"/>
    <w:locked/>
    <w:rPr>
      <w:rFonts w:ascii="Times New Roman" w:eastAsia="Times New Roman" w:hAnsi="Times New Roman" w:cs="Times New Roman" w:hint="default"/>
      <w:b/>
      <w:bCs/>
      <w:sz w:val="28"/>
      <w:szCs w:val="20"/>
      <w:lang w:eastAsia="ru-RU"/>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7">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8">
    <w:name w:val="Стиль договора Знак"/>
    <w:basedOn w:val="a0"/>
    <w:link w:val="af9"/>
    <w:locked/>
    <w:rPr>
      <w:rFonts w:ascii="Times New Roman" w:eastAsia="Calibri" w:hAnsi="Times New Roman" w:cs="Times New Roman" w:hint="default"/>
      <w:sz w:val="24"/>
      <w:szCs w:val="24"/>
      <w:lang w:eastAsia="ru-RU"/>
    </w:rPr>
  </w:style>
  <w:style w:type="paragraph" w:customStyle="1" w:styleId="af9">
    <w:name w:val="Стиль договора"/>
    <w:basedOn w:val="a"/>
    <w:link w:val="af8"/>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2">
    <w:name w:val="Обычный1"/>
    <w:rPr>
      <w:rFonts w:ascii="Arial" w:eastAsia="Times New Roman" w:hAnsi="Arial" w:cs="Times New Roman"/>
      <w:sz w:val="24"/>
    </w:rPr>
  </w:style>
  <w:style w:type="character" w:styleId="afa">
    <w:name w:val="annotation reference"/>
    <w:basedOn w:val="a0"/>
    <w:semiHidden/>
    <w:unhideWhenUsed/>
    <w:rPr>
      <w:sz w:val="16"/>
      <w:szCs w:val="16"/>
    </w:rPr>
  </w:style>
  <w:style w:type="table" w:styleId="afb">
    <w:name w:val="Table Grid"/>
    <w:basedOn w:val="a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paragraph" w:styleId="ac">
    <w:name w:val="Title"/>
    <w:basedOn w:val="a"/>
    <w:link w:val="ad"/>
    <w:qFormat/>
    <w:pPr>
      <w:spacing w:after="0" w:line="240" w:lineRule="auto"/>
      <w:jc w:val="center"/>
    </w:pPr>
    <w:rPr>
      <w:rFonts w:ascii="Times New Roman" w:eastAsia="Times New Roman" w:hAnsi="Times New Roman"/>
      <w:b/>
      <w:bCs/>
      <w:sz w:val="28"/>
      <w:szCs w:val="20"/>
      <w:lang w:eastAsia="ru-RU"/>
    </w:rPr>
  </w:style>
  <w:style w:type="character" w:customStyle="1" w:styleId="ad">
    <w:name w:val="Название Знак"/>
    <w:basedOn w:val="a0"/>
    <w:link w:val="ac"/>
    <w:locked/>
    <w:rPr>
      <w:rFonts w:ascii="Times New Roman" w:eastAsia="Times New Roman" w:hAnsi="Times New Roman" w:cs="Times New Roman" w:hint="default"/>
      <w:b/>
      <w:bCs/>
      <w:sz w:val="28"/>
      <w:szCs w:val="20"/>
      <w:lang w:eastAsia="ru-RU"/>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7">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8">
    <w:name w:val="Стиль договора Знак"/>
    <w:basedOn w:val="a0"/>
    <w:link w:val="af9"/>
    <w:locked/>
    <w:rPr>
      <w:rFonts w:ascii="Times New Roman" w:eastAsia="Calibri" w:hAnsi="Times New Roman" w:cs="Times New Roman" w:hint="default"/>
      <w:sz w:val="24"/>
      <w:szCs w:val="24"/>
      <w:lang w:eastAsia="ru-RU"/>
    </w:rPr>
  </w:style>
  <w:style w:type="paragraph" w:customStyle="1" w:styleId="af9">
    <w:name w:val="Стиль договора"/>
    <w:basedOn w:val="a"/>
    <w:link w:val="af8"/>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2">
    <w:name w:val="Обычный1"/>
    <w:rPr>
      <w:rFonts w:ascii="Arial" w:eastAsia="Times New Roman" w:hAnsi="Arial" w:cs="Times New Roman"/>
      <w:sz w:val="24"/>
    </w:rPr>
  </w:style>
  <w:style w:type="character" w:styleId="afa">
    <w:name w:val="annotation reference"/>
    <w:basedOn w:val="a0"/>
    <w:semiHidden/>
    <w:unhideWhenUsed/>
    <w:rPr>
      <w:sz w:val="16"/>
      <w:szCs w:val="16"/>
    </w:rPr>
  </w:style>
  <w:style w:type="table" w:styleId="afb">
    <w:name w:val="Table Grid"/>
    <w:basedOn w:val="a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7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EE6FE-D45A-4051-A46F-DED38AE8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5871</Words>
  <Characters>33467</Characters>
  <Application>Microsoft Office Word</Application>
  <DocSecurity>8</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11</cp:revision>
  <cp:lastPrinted>2015-06-29T06:39:00Z</cp:lastPrinted>
  <dcterms:created xsi:type="dcterms:W3CDTF">2015-05-28T07:44:00Z</dcterms:created>
  <dcterms:modified xsi:type="dcterms:W3CDTF">2015-06-30T07:22:00Z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